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842" w:tblpY="928"/>
        <w:tblW w:w="5757" w:type="pct"/>
        <w:tblLayout w:type="fixed"/>
        <w:tblCellMar>
          <w:top w:w="216" w:type="dxa"/>
          <w:left w:w="216" w:type="dxa"/>
          <w:bottom w:w="216" w:type="dxa"/>
          <w:right w:w="216" w:type="dxa"/>
        </w:tblCellMar>
        <w:tblLook w:val="04A0" w:firstRow="1" w:lastRow="0" w:firstColumn="1" w:lastColumn="0" w:noHBand="0" w:noVBand="1"/>
      </w:tblPr>
      <w:tblGrid>
        <w:gridCol w:w="424"/>
        <w:gridCol w:w="5388"/>
        <w:gridCol w:w="5781"/>
        <w:gridCol w:w="174"/>
        <w:gridCol w:w="284"/>
      </w:tblGrid>
      <w:tr w:rsidR="00447125" w14:paraId="1DF7207B" w14:textId="77777777" w:rsidTr="00545F01">
        <w:trPr>
          <w:gridAfter w:val="1"/>
          <w:wAfter w:w="284" w:type="dxa"/>
          <w:trHeight w:val="3612"/>
        </w:trPr>
        <w:tc>
          <w:tcPr>
            <w:tcW w:w="5812" w:type="dxa"/>
            <w:gridSpan w:val="2"/>
            <w:tcBorders>
              <w:bottom w:val="single" w:sz="18" w:space="0" w:color="808080" w:themeColor="background1" w:themeShade="80"/>
              <w:right w:val="single" w:sz="18" w:space="0" w:color="808080" w:themeColor="background1" w:themeShade="80"/>
            </w:tcBorders>
            <w:vAlign w:val="center"/>
          </w:tcPr>
          <w:bookmarkStart w:id="0" w:name="_GoBack"/>
          <w:bookmarkEnd w:id="0"/>
          <w:p w14:paraId="6E472718" w14:textId="77777777" w:rsidR="00447125" w:rsidRPr="001872BD" w:rsidRDefault="00D55C1F" w:rsidP="00B526B1">
            <w:pPr>
              <w:pStyle w:val="NoSpacing"/>
              <w:jc w:val="center"/>
              <w:rPr>
                <w:rFonts w:asciiTheme="majorHAnsi" w:eastAsiaTheme="majorEastAsia" w:hAnsiTheme="majorHAnsi" w:cstheme="majorBidi"/>
                <w:color w:val="595959" w:themeColor="text1" w:themeTint="A6"/>
                <w:sz w:val="76"/>
                <w:szCs w:val="72"/>
              </w:rPr>
            </w:pPr>
            <w:r w:rsidRPr="001872BD">
              <w:rPr>
                <w:rFonts w:asciiTheme="majorHAnsi" w:eastAsiaTheme="majorEastAsia" w:hAnsiTheme="majorHAnsi" w:cstheme="majorBidi"/>
                <w:noProof/>
                <w:color w:val="595959" w:themeColor="text1" w:themeTint="A6"/>
                <w:sz w:val="76"/>
                <w:szCs w:val="72"/>
                <w:lang w:val="en-GB" w:eastAsia="en-GB"/>
              </w:rPr>
              <mc:AlternateContent>
                <mc:Choice Requires="wps">
                  <w:drawing>
                    <wp:anchor distT="0" distB="0" distL="114300" distR="114300" simplePos="0" relativeHeight="251659264" behindDoc="0" locked="0" layoutInCell="1" allowOverlap="1" wp14:anchorId="2E09D88C" wp14:editId="09769D7C">
                      <wp:simplePos x="0" y="0"/>
                      <wp:positionH relativeFrom="column">
                        <wp:posOffset>139065</wp:posOffset>
                      </wp:positionH>
                      <wp:positionV relativeFrom="paragraph">
                        <wp:posOffset>-167005</wp:posOffset>
                      </wp:positionV>
                      <wp:extent cx="3295650" cy="171831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8310"/>
                              </a:xfrm>
                              <a:prstGeom prst="rect">
                                <a:avLst/>
                              </a:prstGeom>
                              <a:solidFill>
                                <a:srgbClr val="FFFFFF"/>
                              </a:solidFill>
                              <a:ln w="9525">
                                <a:solidFill>
                                  <a:srgbClr val="000000"/>
                                </a:solidFill>
                                <a:miter lim="800000"/>
                                <a:headEnd/>
                                <a:tailEnd/>
                              </a:ln>
                            </wps:spPr>
                            <wps:txbx>
                              <w:txbxContent>
                                <w:p w14:paraId="1163209D" w14:textId="77777777" w:rsidR="0018789E" w:rsidRPr="001872BD" w:rsidRDefault="00D17EA8"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7EB8AB66" w:rsidR="004A646C" w:rsidRPr="001872BD" w:rsidRDefault="004A1935"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 xml:space="preserve"> </w:t>
                                  </w:r>
                                  <w:r w:rsidR="000526AD">
                                    <w:rPr>
                                      <w:rFonts w:ascii="Arial" w:eastAsiaTheme="majorEastAsia" w:hAnsi="Arial" w:cs="Arial"/>
                                      <w:sz w:val="40"/>
                                      <w:szCs w:val="40"/>
                                    </w:rPr>
                                    <w:t xml:space="preserve">March </w:t>
                                  </w:r>
                                  <w:r w:rsidRPr="001872BD">
                                    <w:rPr>
                                      <w:rFonts w:ascii="Arial" w:eastAsiaTheme="majorEastAsia" w:hAnsi="Arial" w:cs="Arial"/>
                                      <w:sz w:val="40"/>
                                      <w:szCs w:val="40"/>
                                    </w:rPr>
                                    <w:t>20</w:t>
                                  </w:r>
                                  <w:r w:rsidR="002828E9">
                                    <w:rPr>
                                      <w:rFonts w:ascii="Arial" w:eastAsiaTheme="majorEastAsia" w:hAnsi="Arial" w:cs="Arial"/>
                                      <w:sz w:val="40"/>
                                      <w:szCs w:val="40"/>
                                    </w:rPr>
                                    <w:t>2</w:t>
                                  </w:r>
                                  <w:r w:rsidR="0076248D">
                                    <w:rPr>
                                      <w:rFonts w:ascii="Arial" w:eastAsiaTheme="majorEastAsia" w:hAnsi="Arial" w:cs="Arial"/>
                                      <w:sz w:val="40"/>
                                      <w:szCs w:val="40"/>
                                    </w:rPr>
                                    <w:t>1</w:t>
                                  </w:r>
                                </w:p>
                                <w:p w14:paraId="26A390DC" w14:textId="77777777" w:rsidR="004A646C" w:rsidRPr="004A646C" w:rsidRDefault="004A646C" w:rsidP="004A646C">
                                  <w:pPr>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E09D88C" id="_x0000_t202" coordsize="21600,21600" o:spt="202" path="m,l,21600r21600,l21600,xe">
                      <v:stroke joinstyle="miter"/>
                      <v:path gradientshapeok="t" o:connecttype="rect"/>
                    </v:shapetype>
                    <v:shape id="Text Box 2" o:spid="_x0000_s1026" type="#_x0000_t202" style="position:absolute;left:0;text-align:left;margin-left:10.95pt;margin-top:-13.15pt;width:259.5pt;height:1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">
                      <v:textbox>
                        <w:txbxContent>
                          <w:p w14:paraId="1163209D" w14:textId="77777777" w:rsidR="0018789E" w:rsidRPr="001872BD" w:rsidRDefault="006E5569"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7EB8AB66" w:rsidR="004A646C" w:rsidRPr="001872BD" w:rsidRDefault="004A1935"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 xml:space="preserve"> </w:t>
                            </w:r>
                            <w:r w:rsidR="000526AD">
                              <w:rPr>
                                <w:rFonts w:ascii="Arial" w:eastAsiaTheme="majorEastAsia" w:hAnsi="Arial" w:cs="Arial"/>
                                <w:sz w:val="40"/>
                                <w:szCs w:val="40"/>
                              </w:rPr>
                              <w:t xml:space="preserve">March </w:t>
                            </w:r>
                            <w:r w:rsidRPr="001872BD">
                              <w:rPr>
                                <w:rFonts w:ascii="Arial" w:eastAsiaTheme="majorEastAsia" w:hAnsi="Arial" w:cs="Arial"/>
                                <w:sz w:val="40"/>
                                <w:szCs w:val="40"/>
                              </w:rPr>
                              <w:t>20</w:t>
                            </w:r>
                            <w:r w:rsidR="002828E9">
                              <w:rPr>
                                <w:rFonts w:ascii="Arial" w:eastAsiaTheme="majorEastAsia" w:hAnsi="Arial" w:cs="Arial"/>
                                <w:sz w:val="40"/>
                                <w:szCs w:val="40"/>
                              </w:rPr>
                              <w:t>2</w:t>
                            </w:r>
                            <w:r w:rsidR="0076248D">
                              <w:rPr>
                                <w:rFonts w:ascii="Arial" w:eastAsiaTheme="majorEastAsia" w:hAnsi="Arial" w:cs="Arial"/>
                                <w:sz w:val="40"/>
                                <w:szCs w:val="40"/>
                              </w:rPr>
                              <w:t>1</w:t>
                            </w:r>
                          </w:p>
                          <w:p w14:paraId="26A390DC" w14:textId="77777777" w:rsidR="004A646C" w:rsidRPr="004A646C" w:rsidRDefault="004A646C" w:rsidP="004A646C">
                            <w:pPr>
                              <w:jc w:val="center"/>
                              <w:rPr>
                                <w:rFonts w:ascii="Arial" w:hAnsi="Arial" w:cs="Arial"/>
                                <w:sz w:val="32"/>
                                <w:szCs w:val="32"/>
                              </w:rPr>
                            </w:pPr>
                          </w:p>
                        </w:txbxContent>
                      </v:textbox>
                    </v:shape>
                  </w:pict>
                </mc:Fallback>
              </mc:AlternateContent>
            </w:r>
          </w:p>
        </w:tc>
        <w:tc>
          <w:tcPr>
            <w:tcW w:w="5955" w:type="dxa"/>
            <w:gridSpan w:val="2"/>
            <w:tcBorders>
              <w:left w:val="single" w:sz="18" w:space="0" w:color="808080" w:themeColor="background1" w:themeShade="80"/>
              <w:bottom w:val="single" w:sz="18" w:space="0" w:color="808080" w:themeColor="background1" w:themeShade="80"/>
            </w:tcBorders>
            <w:vAlign w:val="center"/>
          </w:tcPr>
          <w:p w14:paraId="3AB3C771" w14:textId="3D991DF0" w:rsidR="00447125" w:rsidRDefault="00E57A4E" w:rsidP="00B526B1">
            <w:pPr>
              <w:pStyle w:val="NoSpacing"/>
              <w:rPr>
                <w:color w:val="4F81BD" w:themeColor="accent1"/>
                <w:sz w:val="200"/>
                <w:szCs w:val="200"/>
                <w14:numForm w14:val="oldStyle"/>
              </w:rPr>
            </w:pPr>
            <w:r>
              <w:rPr>
                <w:noProof/>
                <w:color w:val="4F81BD" w:themeColor="accent1"/>
                <w:sz w:val="200"/>
                <w:szCs w:val="200"/>
                <w:lang w:val="en-GB" w:eastAsia="en-GB"/>
              </w:rPr>
              <w:drawing>
                <wp:inline distT="0" distB="0" distL="0" distR="0" wp14:anchorId="361E6784" wp14:editId="57212A56">
                  <wp:extent cx="3343275" cy="2507305"/>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4119.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3358386" cy="2518637"/>
                          </a:xfrm>
                          <a:prstGeom prst="rect">
                            <a:avLst/>
                          </a:prstGeom>
                        </pic:spPr>
                      </pic:pic>
                    </a:graphicData>
                  </a:graphic>
                </wp:inline>
              </w:drawing>
            </w:r>
          </w:p>
        </w:tc>
      </w:tr>
      <w:tr w:rsidR="00447125" w14:paraId="328B611F" w14:textId="77777777" w:rsidTr="00545F01">
        <w:trPr>
          <w:trHeight w:val="1079"/>
        </w:trPr>
        <w:sdt>
          <w:sdtPr>
            <w:rPr>
              <w:rFonts w:cstheme="minorHAnsi"/>
              <w:b/>
              <w:color w:val="595959" w:themeColor="text1" w:themeTint="A6"/>
            </w:rPr>
            <w:alias w:val="Abstract"/>
            <w:id w:val="276713183"/>
            <w:placeholder>
              <w:docPart w:val="99AC5B0B63EF4EC381B9D3AA23C8958C"/>
            </w:placeholder>
            <w:dataBinding w:prefixMappings="xmlns:ns0='http://schemas.microsoft.com/office/2006/coverPageProps'" w:xpath="/ns0:CoverPageProperties[1]/ns0:Abstract[1]" w:storeItemID="{55AF091B-3C7A-41E3-B477-F2FDAA23CFDA}"/>
            <w:text/>
          </w:sdtPr>
          <w:sdtEndPr/>
          <w:sdtContent>
            <w:tc>
              <w:tcPr>
                <w:tcW w:w="11593" w:type="dxa"/>
                <w:gridSpan w:val="3"/>
                <w:tcBorders>
                  <w:top w:val="single" w:sz="18" w:space="0" w:color="808080" w:themeColor="background1" w:themeShade="80"/>
                  <w:bottom w:val="single" w:sz="18" w:space="0" w:color="808080" w:themeColor="background1" w:themeShade="80"/>
                </w:tcBorders>
                <w:vAlign w:val="center"/>
              </w:tcPr>
              <w:p w14:paraId="2CA5CDC6" w14:textId="42FA20CC" w:rsidR="00447125" w:rsidRPr="001872BD" w:rsidRDefault="004A646C" w:rsidP="00545F01">
                <w:pPr>
                  <w:jc w:val="both"/>
                  <w:rPr>
                    <w:color w:val="595959" w:themeColor="text1" w:themeTint="A6"/>
                  </w:rPr>
                </w:pPr>
                <w:r w:rsidRPr="00545F01">
                  <w:rPr>
                    <w:rFonts w:cstheme="minorHAnsi"/>
                    <w:b/>
                    <w:color w:val="595959" w:themeColor="text1" w:themeTint="A6"/>
                    <w:lang w:val="en-US"/>
                  </w:rPr>
                  <w:t>Representing</w:t>
                </w:r>
                <w:r w:rsidR="00B526B1" w:rsidRPr="00545F01">
                  <w:rPr>
                    <w:rFonts w:cstheme="minorHAnsi"/>
                    <w:b/>
                    <w:color w:val="595959" w:themeColor="text1" w:themeTint="A6"/>
                    <w:lang w:val="en-US"/>
                  </w:rPr>
                  <w:t xml:space="preserve"> you </w:t>
                </w:r>
                <w:r w:rsidR="00545F01">
                  <w:rPr>
                    <w:rFonts w:cstheme="minorHAnsi"/>
                    <w:b/>
                    <w:color w:val="595959" w:themeColor="text1" w:themeTint="A6"/>
                    <w:lang w:val="en-US"/>
                  </w:rPr>
                  <w:t>in</w:t>
                </w:r>
                <w:r w:rsidRPr="00545F01">
                  <w:rPr>
                    <w:rFonts w:cstheme="minorHAnsi"/>
                    <w:b/>
                    <w:color w:val="595959" w:themeColor="text1" w:themeTint="A6"/>
                    <w:lang w:val="en-US"/>
                  </w:rPr>
                  <w:t xml:space="preserve"> </w:t>
                </w:r>
                <w:r w:rsidR="00012E56" w:rsidRPr="00545F01">
                  <w:rPr>
                    <w:rFonts w:cstheme="minorHAnsi"/>
                    <w:b/>
                    <w:color w:val="595959" w:themeColor="text1" w:themeTint="A6"/>
                    <w:lang w:val="en-US"/>
                  </w:rPr>
                  <w:t>-</w:t>
                </w:r>
                <w:r w:rsidRPr="00545F01">
                  <w:rPr>
                    <w:rFonts w:cstheme="minorHAnsi"/>
                    <w:b/>
                    <w:color w:val="595959" w:themeColor="text1" w:themeTint="A6"/>
                    <w:lang w:val="en-US"/>
                  </w:rPr>
                  <w:t xml:space="preserve"> Barwick, </w:t>
                </w:r>
                <w:proofErr w:type="spellStart"/>
                <w:r w:rsidRPr="00545F01">
                  <w:rPr>
                    <w:rFonts w:cstheme="minorHAnsi"/>
                    <w:b/>
                    <w:color w:val="595959" w:themeColor="text1" w:themeTint="A6"/>
                    <w:lang w:val="en-US"/>
                  </w:rPr>
                  <w:t>Chiselborough</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Closworth</w:t>
                </w:r>
                <w:proofErr w:type="spellEnd"/>
                <w:r w:rsidRPr="00545F01">
                  <w:rPr>
                    <w:rFonts w:cstheme="minorHAnsi"/>
                    <w:b/>
                    <w:color w:val="595959" w:themeColor="text1" w:themeTint="A6"/>
                    <w:lang w:val="en-US"/>
                  </w:rPr>
                  <w:t xml:space="preserve">, East Chinnock, East Coker, </w:t>
                </w:r>
                <w:proofErr w:type="spellStart"/>
                <w:r w:rsidRPr="00545F01">
                  <w:rPr>
                    <w:rFonts w:cstheme="minorHAnsi"/>
                    <w:b/>
                    <w:color w:val="595959" w:themeColor="text1" w:themeTint="A6"/>
                    <w:lang w:val="en-US"/>
                  </w:rPr>
                  <w:t>Hardington</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Manderville</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Hardington</w:t>
                </w:r>
                <w:proofErr w:type="spellEnd"/>
                <w:r w:rsidRPr="00545F01">
                  <w:rPr>
                    <w:rFonts w:cstheme="minorHAnsi"/>
                    <w:b/>
                    <w:color w:val="595959" w:themeColor="text1" w:themeTint="A6"/>
                    <w:lang w:val="en-US"/>
                  </w:rPr>
                  <w:t xml:space="preserve"> Marsh, </w:t>
                </w:r>
                <w:proofErr w:type="spellStart"/>
                <w:r w:rsidRPr="00545F01">
                  <w:rPr>
                    <w:rFonts w:cstheme="minorHAnsi"/>
                    <w:b/>
                    <w:color w:val="595959" w:themeColor="text1" w:themeTint="A6"/>
                    <w:lang w:val="en-US"/>
                  </w:rPr>
                  <w:t>Hardington</w:t>
                </w:r>
                <w:proofErr w:type="spellEnd"/>
                <w:r w:rsidRPr="00545F01">
                  <w:rPr>
                    <w:rFonts w:cstheme="minorHAnsi"/>
                    <w:b/>
                    <w:color w:val="595959" w:themeColor="text1" w:themeTint="A6"/>
                    <w:lang w:val="en-US"/>
                  </w:rPr>
                  <w:t xml:space="preserve"> Moor</w:t>
                </w:r>
                <w:proofErr w:type="gramStart"/>
                <w:r w:rsidRPr="00545F01">
                  <w:rPr>
                    <w:rFonts w:cstheme="minorHAnsi"/>
                    <w:b/>
                    <w:color w:val="595959" w:themeColor="text1" w:themeTint="A6"/>
                    <w:lang w:val="en-US"/>
                  </w:rPr>
                  <w:t xml:space="preserve">, </w:t>
                </w:r>
                <w:r w:rsidR="00B526B1"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Haselbury</w:t>
                </w:r>
                <w:proofErr w:type="spellEnd"/>
                <w:proofErr w:type="gram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Plucknett</w:t>
                </w:r>
                <w:proofErr w:type="spellEnd"/>
                <w:r w:rsidRPr="00545F01">
                  <w:rPr>
                    <w:rFonts w:cstheme="minorHAnsi"/>
                    <w:b/>
                    <w:color w:val="595959" w:themeColor="text1" w:themeTint="A6"/>
                    <w:lang w:val="en-US"/>
                  </w:rPr>
                  <w:t xml:space="preserve">, Middle Chinnock, </w:t>
                </w:r>
                <w:proofErr w:type="spellStart"/>
                <w:r w:rsidRPr="00545F01">
                  <w:rPr>
                    <w:rFonts w:cstheme="minorHAnsi"/>
                    <w:b/>
                    <w:color w:val="595959" w:themeColor="text1" w:themeTint="A6"/>
                    <w:lang w:val="en-US"/>
                  </w:rPr>
                  <w:t>Montacute</w:t>
                </w:r>
                <w:proofErr w:type="spellEnd"/>
                <w:r w:rsidRPr="00545F01">
                  <w:rPr>
                    <w:rFonts w:cstheme="minorHAnsi"/>
                    <w:b/>
                    <w:color w:val="595959" w:themeColor="text1" w:themeTint="A6"/>
                    <w:lang w:val="en-US"/>
                  </w:rPr>
                  <w:t xml:space="preserve">, North Coker, North Perrott, Norton Sub </w:t>
                </w:r>
                <w:proofErr w:type="spellStart"/>
                <w:r w:rsidRPr="00545F01">
                  <w:rPr>
                    <w:rFonts w:cstheme="minorHAnsi"/>
                    <w:b/>
                    <w:color w:val="595959" w:themeColor="text1" w:themeTint="A6"/>
                    <w:lang w:val="en-US"/>
                  </w:rPr>
                  <w:t>Hamdon</w:t>
                </w:r>
                <w:proofErr w:type="spellEnd"/>
                <w:r w:rsidRPr="00545F01">
                  <w:rPr>
                    <w:rFonts w:cstheme="minorHAnsi"/>
                    <w:b/>
                    <w:color w:val="595959" w:themeColor="text1" w:themeTint="A6"/>
                    <w:lang w:val="en-US"/>
                  </w:rPr>
                  <w:t>, ​</w:t>
                </w:r>
                <w:proofErr w:type="spellStart"/>
                <w:r w:rsidRPr="00545F01">
                  <w:rPr>
                    <w:rFonts w:cstheme="minorHAnsi"/>
                    <w:b/>
                    <w:color w:val="595959" w:themeColor="text1" w:themeTint="A6"/>
                    <w:lang w:val="en-US"/>
                  </w:rPr>
                  <w:t>Odcombe</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Pendomer</w:t>
                </w:r>
                <w:proofErr w:type="spellEnd"/>
                <w:r w:rsidRPr="00545F01">
                  <w:rPr>
                    <w:rFonts w:cstheme="minorHAnsi"/>
                    <w:b/>
                    <w:color w:val="595959" w:themeColor="text1" w:themeTint="A6"/>
                    <w:lang w:val="en-US"/>
                  </w:rPr>
                  <w:t xml:space="preserve">, Sutton Bingham, </w:t>
                </w:r>
                <w:proofErr w:type="spellStart"/>
                <w:r w:rsidRPr="00545F01">
                  <w:rPr>
                    <w:rFonts w:cstheme="minorHAnsi"/>
                    <w:b/>
                    <w:color w:val="595959" w:themeColor="text1" w:themeTint="A6"/>
                    <w:lang w:val="en-US"/>
                  </w:rPr>
                  <w:t>Stoford</w:t>
                </w:r>
                <w:proofErr w:type="spellEnd"/>
                <w:r w:rsidRPr="00545F01">
                  <w:rPr>
                    <w:rFonts w:cstheme="minorHAnsi"/>
                    <w:b/>
                    <w:color w:val="595959" w:themeColor="text1" w:themeTint="A6"/>
                    <w:lang w:val="en-US"/>
                  </w:rPr>
                  <w:t>, West Chinnock</w:t>
                </w:r>
                <w:r w:rsidR="00B526B1" w:rsidRPr="00545F01">
                  <w:rPr>
                    <w:rFonts w:cstheme="minorHAnsi"/>
                    <w:b/>
                    <w:color w:val="595959" w:themeColor="text1" w:themeTint="A6"/>
                    <w:lang w:val="en-US"/>
                  </w:rPr>
                  <w:t>,</w:t>
                </w:r>
                <w:r w:rsidRPr="00545F01">
                  <w:rPr>
                    <w:rFonts w:cstheme="minorHAnsi"/>
                    <w:b/>
                    <w:color w:val="595959" w:themeColor="text1" w:themeTint="A6"/>
                    <w:lang w:val="en-US"/>
                  </w:rPr>
                  <w:t xml:space="preserve"> West Coker</w:t>
                </w:r>
                <w:r w:rsidR="006D1C0B" w:rsidRPr="00545F01">
                  <w:rPr>
                    <w:rFonts w:cstheme="minorHAnsi"/>
                    <w:b/>
                    <w:color w:val="595959" w:themeColor="text1" w:themeTint="A6"/>
                    <w:lang w:val="en-US"/>
                  </w:rPr>
                  <w:t>.</w:t>
                </w:r>
              </w:p>
            </w:tc>
          </w:sdtContent>
        </w:sdt>
        <w:tc>
          <w:tcPr>
            <w:tcW w:w="458" w:type="dxa"/>
            <w:gridSpan w:val="2"/>
            <w:tcBorders>
              <w:top w:val="single" w:sz="18" w:space="0" w:color="808080" w:themeColor="background1" w:themeShade="80"/>
              <w:bottom w:val="single" w:sz="18" w:space="0" w:color="808080" w:themeColor="background1" w:themeShade="80"/>
            </w:tcBorders>
            <w:vAlign w:val="center"/>
          </w:tcPr>
          <w:p w14:paraId="6FD3FC85" w14:textId="77777777" w:rsidR="00447125" w:rsidRDefault="00447125" w:rsidP="00B526B1">
            <w:pPr>
              <w:rPr>
                <w:rFonts w:asciiTheme="majorHAnsi" w:eastAsiaTheme="majorEastAsia" w:hAnsiTheme="majorHAnsi" w:cstheme="majorBidi"/>
                <w:sz w:val="36"/>
                <w:szCs w:val="36"/>
              </w:rPr>
            </w:pPr>
          </w:p>
        </w:tc>
      </w:tr>
      <w:tr w:rsidR="00447125" w:rsidRPr="00545F01" w14:paraId="1C279F3E" w14:textId="77777777" w:rsidTr="001872BD">
        <w:trPr>
          <w:gridBefore w:val="1"/>
          <w:wBefore w:w="424" w:type="dxa"/>
          <w:trHeight w:val="2945"/>
        </w:trPr>
        <w:tc>
          <w:tcPr>
            <w:tcW w:w="11169" w:type="dxa"/>
            <w:gridSpan w:val="2"/>
            <w:tcBorders>
              <w:top w:val="single" w:sz="18" w:space="0" w:color="808080" w:themeColor="background1" w:themeShade="80"/>
            </w:tcBorders>
            <w:vAlign w:val="center"/>
          </w:tcPr>
          <w:p w14:paraId="28199DD5" w14:textId="14F4AB65" w:rsidR="00D55C1F" w:rsidRDefault="00D55C1F" w:rsidP="0035779F">
            <w:pPr>
              <w:rPr>
                <w:rFonts w:ascii="Calibri" w:hAnsi="Calibri" w:cs="Calibri"/>
                <w:b/>
                <w:bCs/>
                <w:sz w:val="24"/>
                <w:szCs w:val="24"/>
              </w:rPr>
            </w:pPr>
            <w:bookmarkStart w:id="1" w:name="_Hlk22813925"/>
            <w:r w:rsidRPr="00545F01">
              <w:rPr>
                <w:rFonts w:ascii="Calibri" w:hAnsi="Calibri" w:cs="Calibri"/>
                <w:b/>
                <w:bCs/>
                <w:sz w:val="24"/>
                <w:szCs w:val="24"/>
              </w:rPr>
              <w:t xml:space="preserve">Useful Contacts </w:t>
            </w:r>
            <w:r w:rsidR="00DC3CC1" w:rsidRPr="00545F01">
              <w:rPr>
                <w:rFonts w:ascii="Calibri" w:hAnsi="Calibri" w:cs="Calibri"/>
                <w:b/>
                <w:bCs/>
                <w:sz w:val="24"/>
                <w:szCs w:val="24"/>
              </w:rPr>
              <w:t xml:space="preserve">Resources and </w:t>
            </w:r>
            <w:r w:rsidRPr="00545F01">
              <w:rPr>
                <w:rFonts w:ascii="Calibri" w:hAnsi="Calibri" w:cs="Calibri"/>
                <w:b/>
                <w:bCs/>
                <w:sz w:val="24"/>
                <w:szCs w:val="24"/>
              </w:rPr>
              <w:t>Websites</w:t>
            </w:r>
            <w:r w:rsidR="0035779F">
              <w:rPr>
                <w:rFonts w:ascii="Calibri" w:hAnsi="Calibri" w:cs="Calibri"/>
                <w:b/>
                <w:bCs/>
                <w:sz w:val="24"/>
                <w:szCs w:val="24"/>
              </w:rPr>
              <w:t xml:space="preserve">:    </w:t>
            </w:r>
            <w:r w:rsidR="0035779F" w:rsidRPr="00D9654F">
              <w:rPr>
                <w:rFonts w:ascii="Arial" w:hAnsi="Arial" w:cs="Arial"/>
                <w:b/>
                <w:bCs/>
                <w:color w:val="FF0000"/>
                <w:sz w:val="24"/>
                <w:szCs w:val="24"/>
                <w:u w:val="single"/>
              </w:rPr>
              <w:t>Somerset Coronavirus Support Helpline:  0300 7906275</w:t>
            </w:r>
            <w:r w:rsidR="0035779F" w:rsidRPr="0035779F">
              <w:rPr>
                <w:rFonts w:ascii="Arial" w:hAnsi="Arial" w:cs="Arial"/>
                <w:b/>
                <w:bCs/>
                <w:color w:val="FF0000"/>
                <w:u w:val="single"/>
              </w:rPr>
              <w:t xml:space="preserve">  </w:t>
            </w:r>
          </w:p>
          <w:tbl>
            <w:tblPr>
              <w:tblStyle w:val="TableGrid"/>
              <w:tblpPr w:leftFromText="180" w:rightFromText="180" w:vertAnchor="page" w:horzAnchor="margin" w:tblpX="-578" w:tblpY="603"/>
              <w:tblOverlap w:val="never"/>
              <w:tblW w:w="10955" w:type="dxa"/>
              <w:tblLayout w:type="fixed"/>
              <w:tblLook w:val="04A0" w:firstRow="1" w:lastRow="0" w:firstColumn="1" w:lastColumn="0" w:noHBand="0" w:noVBand="1"/>
            </w:tblPr>
            <w:tblGrid>
              <w:gridCol w:w="3888"/>
              <w:gridCol w:w="4585"/>
              <w:gridCol w:w="2482"/>
            </w:tblGrid>
            <w:tr w:rsidR="001872BD" w:rsidRPr="00545F01" w14:paraId="34D7E8AD" w14:textId="77777777" w:rsidTr="009C688D">
              <w:trPr>
                <w:trHeight w:val="357"/>
              </w:trPr>
              <w:tc>
                <w:tcPr>
                  <w:tcW w:w="3888" w:type="dxa"/>
                </w:tcPr>
                <w:p w14:paraId="172F04A2" w14:textId="2561C698" w:rsidR="001872BD" w:rsidRPr="00545F01" w:rsidRDefault="001872BD" w:rsidP="00B526B1">
                  <w:pPr>
                    <w:rPr>
                      <w:rFonts w:ascii="Calibri" w:hAnsi="Calibri" w:cs="Calibri"/>
                      <w:sz w:val="20"/>
                      <w:szCs w:val="20"/>
                    </w:rPr>
                  </w:pPr>
                  <w:r w:rsidRPr="00545F01">
                    <w:rPr>
                      <w:rFonts w:ascii="Calibri" w:hAnsi="Calibri" w:cs="Calibri"/>
                      <w:sz w:val="20"/>
                      <w:szCs w:val="20"/>
                    </w:rPr>
                    <w:t>Cllr Mark Keating – Somerset County Council</w:t>
                  </w:r>
                </w:p>
              </w:tc>
              <w:tc>
                <w:tcPr>
                  <w:tcW w:w="4585" w:type="dxa"/>
                </w:tcPr>
                <w:p w14:paraId="01D1712E" w14:textId="0BFC1499" w:rsidR="001872BD" w:rsidRPr="00545F01" w:rsidRDefault="001872BD" w:rsidP="00B526B1">
                  <w:pPr>
                    <w:rPr>
                      <w:rFonts w:ascii="Calibri" w:hAnsi="Calibri" w:cs="Calibri"/>
                      <w:sz w:val="20"/>
                      <w:szCs w:val="20"/>
                    </w:rPr>
                  </w:pPr>
                  <w:r w:rsidRPr="00545F01">
                    <w:rPr>
                      <w:rFonts w:ascii="Calibri" w:hAnsi="Calibri" w:cs="Calibri"/>
                      <w:sz w:val="20"/>
                      <w:szCs w:val="20"/>
                    </w:rPr>
                    <w:t>E: MAKeating@Somerset.gov.uk</w:t>
                  </w:r>
                </w:p>
              </w:tc>
              <w:tc>
                <w:tcPr>
                  <w:tcW w:w="2482" w:type="dxa"/>
                </w:tcPr>
                <w:p w14:paraId="5AEF9946" w14:textId="3F090A55" w:rsidR="001872BD" w:rsidRPr="00545F01" w:rsidRDefault="001872BD" w:rsidP="00B526B1">
                  <w:pPr>
                    <w:rPr>
                      <w:rFonts w:ascii="Calibri" w:hAnsi="Calibri" w:cs="Calibri"/>
                      <w:sz w:val="20"/>
                      <w:szCs w:val="20"/>
                    </w:rPr>
                  </w:pPr>
                  <w:r w:rsidRPr="00545F01">
                    <w:rPr>
                      <w:rFonts w:ascii="Calibri" w:hAnsi="Calibri" w:cs="Calibri"/>
                      <w:sz w:val="20"/>
                      <w:szCs w:val="20"/>
                    </w:rPr>
                    <w:t>M: 07767 203968</w:t>
                  </w:r>
                </w:p>
              </w:tc>
            </w:tr>
            <w:tr w:rsidR="008952B7" w:rsidRPr="00545F01" w14:paraId="427454B9" w14:textId="77777777" w:rsidTr="009C688D">
              <w:trPr>
                <w:trHeight w:val="357"/>
              </w:trPr>
              <w:tc>
                <w:tcPr>
                  <w:tcW w:w="3888" w:type="dxa"/>
                </w:tcPr>
                <w:p w14:paraId="79C8B75D"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South Som</w:t>
                  </w:r>
                  <w:r w:rsidR="00535834" w:rsidRPr="00545F01">
                    <w:rPr>
                      <w:rFonts w:ascii="Calibri" w:hAnsi="Calibri" w:cs="Calibri"/>
                      <w:sz w:val="20"/>
                      <w:szCs w:val="20"/>
                    </w:rPr>
                    <w:t>erset</w:t>
                  </w:r>
                  <w:r w:rsidRPr="00545F01">
                    <w:rPr>
                      <w:rFonts w:ascii="Calibri" w:hAnsi="Calibri" w:cs="Calibri"/>
                      <w:sz w:val="20"/>
                      <w:szCs w:val="20"/>
                    </w:rPr>
                    <w:t xml:space="preserve"> Area Highways Office  </w:t>
                  </w:r>
                </w:p>
              </w:tc>
              <w:tc>
                <w:tcPr>
                  <w:tcW w:w="4585" w:type="dxa"/>
                </w:tcPr>
                <w:p w14:paraId="242F537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46A1A64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DC59D5C" w14:textId="77777777" w:rsidTr="009C688D">
              <w:trPr>
                <w:trHeight w:val="170"/>
              </w:trPr>
              <w:tc>
                <w:tcPr>
                  <w:tcW w:w="3888" w:type="dxa"/>
                </w:tcPr>
                <w:p w14:paraId="03E304C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Pothole/Road Defect</w:t>
                  </w:r>
                </w:p>
              </w:tc>
              <w:tc>
                <w:tcPr>
                  <w:tcW w:w="4585" w:type="dxa"/>
                </w:tcPr>
                <w:p w14:paraId="373A989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5DFC93F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6BCF43B" w14:textId="77777777" w:rsidTr="009C688D">
              <w:trPr>
                <w:trHeight w:val="357"/>
              </w:trPr>
              <w:tc>
                <w:tcPr>
                  <w:tcW w:w="3888" w:type="dxa"/>
                </w:tcPr>
                <w:p w14:paraId="6132AD7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Dead Animal</w:t>
                  </w:r>
                  <w:r w:rsidR="00FB5CB6" w:rsidRPr="00545F01">
                    <w:rPr>
                      <w:rFonts w:ascii="Calibri" w:hAnsi="Calibri" w:cs="Calibri"/>
                      <w:sz w:val="20"/>
                      <w:szCs w:val="20"/>
                    </w:rPr>
                    <w:t>/Mud</w:t>
                  </w:r>
                  <w:r w:rsidRPr="00545F01">
                    <w:rPr>
                      <w:rFonts w:ascii="Calibri" w:hAnsi="Calibri" w:cs="Calibri"/>
                      <w:sz w:val="20"/>
                      <w:szCs w:val="20"/>
                    </w:rPr>
                    <w:t xml:space="preserve"> on Road</w:t>
                  </w:r>
                </w:p>
              </w:tc>
              <w:tc>
                <w:tcPr>
                  <w:tcW w:w="4585" w:type="dxa"/>
                </w:tcPr>
                <w:p w14:paraId="703555F1"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492EE2BB"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A5CA20B" w14:textId="77777777" w:rsidTr="009C688D">
              <w:trPr>
                <w:trHeight w:val="357"/>
              </w:trPr>
              <w:tc>
                <w:tcPr>
                  <w:tcW w:w="3888" w:type="dxa"/>
                </w:tcPr>
                <w:p w14:paraId="39F23C2C"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Neil McWilliams – Highways Service Manager</w:t>
                  </w:r>
                </w:p>
              </w:tc>
              <w:tc>
                <w:tcPr>
                  <w:tcW w:w="4585" w:type="dxa"/>
                </w:tcPr>
                <w:p w14:paraId="1CFB3B6E" w14:textId="73B1E86B" w:rsidR="008952B7" w:rsidRPr="00545F01" w:rsidRDefault="00535834" w:rsidP="00B526B1">
                  <w:pPr>
                    <w:rPr>
                      <w:rFonts w:ascii="Calibri" w:hAnsi="Calibri" w:cs="Calibri"/>
                      <w:sz w:val="20"/>
                      <w:szCs w:val="20"/>
                    </w:rPr>
                  </w:pPr>
                  <w:r w:rsidRPr="00545F01">
                    <w:rPr>
                      <w:rFonts w:ascii="Calibri" w:hAnsi="Calibri" w:cs="Calibri"/>
                      <w:sz w:val="20"/>
                      <w:szCs w:val="20"/>
                    </w:rPr>
                    <w:t>E: countyroads-southsom</w:t>
                  </w:r>
                  <w:r w:rsidR="008952B7" w:rsidRPr="00545F01">
                    <w:rPr>
                      <w:rFonts w:ascii="Calibri" w:hAnsi="Calibri" w:cs="Calibri"/>
                      <w:sz w:val="20"/>
                      <w:szCs w:val="20"/>
                    </w:rPr>
                    <w:t>@somerset.gov.uk</w:t>
                  </w:r>
                </w:p>
              </w:tc>
              <w:tc>
                <w:tcPr>
                  <w:tcW w:w="2482" w:type="dxa"/>
                </w:tcPr>
                <w:p w14:paraId="6D239D76"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5EACD31" w14:textId="77777777" w:rsidTr="009C688D">
              <w:trPr>
                <w:trHeight w:val="357"/>
              </w:trPr>
              <w:tc>
                <w:tcPr>
                  <w:tcW w:w="3888" w:type="dxa"/>
                </w:tcPr>
                <w:p w14:paraId="1EC1424F" w14:textId="7ED9DF36" w:rsidR="008952B7" w:rsidRPr="00545F01" w:rsidRDefault="00D03FA3" w:rsidP="00B526B1">
                  <w:pPr>
                    <w:rPr>
                      <w:rFonts w:ascii="Calibri" w:hAnsi="Calibri" w:cs="Calibri"/>
                      <w:sz w:val="20"/>
                      <w:szCs w:val="20"/>
                    </w:rPr>
                  </w:pPr>
                  <w:r w:rsidRPr="00545F01">
                    <w:rPr>
                      <w:rFonts w:ascii="Calibri" w:hAnsi="Calibri" w:cs="Calibri"/>
                      <w:sz w:val="20"/>
                      <w:szCs w:val="20"/>
                    </w:rPr>
                    <w:t>Lee Norman</w:t>
                  </w:r>
                  <w:r w:rsidR="00545F01">
                    <w:rPr>
                      <w:rFonts w:ascii="Calibri" w:hAnsi="Calibri" w:cs="Calibri"/>
                      <w:sz w:val="20"/>
                      <w:szCs w:val="20"/>
                    </w:rPr>
                    <w:t>/Derek Davies</w:t>
                  </w:r>
                  <w:r w:rsidR="008952B7" w:rsidRPr="00545F01">
                    <w:rPr>
                      <w:rFonts w:ascii="Calibri" w:hAnsi="Calibri" w:cs="Calibri"/>
                      <w:sz w:val="20"/>
                      <w:szCs w:val="20"/>
                    </w:rPr>
                    <w:t xml:space="preserve"> – Assist Highways Service Manager</w:t>
                  </w:r>
                </w:p>
              </w:tc>
              <w:tc>
                <w:tcPr>
                  <w:tcW w:w="4585" w:type="dxa"/>
                </w:tcPr>
                <w:p w14:paraId="7719A10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E: </w:t>
                  </w:r>
                  <w:r w:rsidR="001260F1" w:rsidRPr="00545F01">
                    <w:rPr>
                      <w:rFonts w:ascii="Calibri" w:hAnsi="Calibri" w:cs="Calibri"/>
                      <w:sz w:val="20"/>
                      <w:szCs w:val="20"/>
                    </w:rPr>
                    <w:t>countyroads-southsom@somerset.gov.uk</w:t>
                  </w:r>
                </w:p>
              </w:tc>
              <w:tc>
                <w:tcPr>
                  <w:tcW w:w="2482" w:type="dxa"/>
                </w:tcPr>
                <w:p w14:paraId="2D43323B"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0EC537A" w14:textId="77777777" w:rsidTr="009C688D">
              <w:trPr>
                <w:trHeight w:val="357"/>
              </w:trPr>
              <w:tc>
                <w:tcPr>
                  <w:tcW w:w="3888" w:type="dxa"/>
                </w:tcPr>
                <w:p w14:paraId="1BCE766B" w14:textId="3CA991AF" w:rsidR="008952B7" w:rsidRPr="00545F01" w:rsidRDefault="0093449E" w:rsidP="00B526B1">
                  <w:pPr>
                    <w:rPr>
                      <w:rFonts w:ascii="Calibri" w:hAnsi="Calibri" w:cs="Calibri"/>
                      <w:sz w:val="20"/>
                      <w:szCs w:val="20"/>
                    </w:rPr>
                  </w:pPr>
                  <w:r w:rsidRPr="00545F01">
                    <w:rPr>
                      <w:rFonts w:ascii="Calibri" w:hAnsi="Calibri" w:cs="Calibri"/>
                      <w:sz w:val="20"/>
                      <w:szCs w:val="20"/>
                    </w:rPr>
                    <w:t>Garry Warren</w:t>
                  </w:r>
                  <w:r w:rsidR="00545F01">
                    <w:rPr>
                      <w:rFonts w:ascii="Calibri" w:hAnsi="Calibri" w:cs="Calibri"/>
                      <w:sz w:val="20"/>
                      <w:szCs w:val="20"/>
                    </w:rPr>
                    <w:t>/Rebecca Vaughan</w:t>
                  </w:r>
                  <w:r w:rsidR="008952B7" w:rsidRPr="00545F01">
                    <w:rPr>
                      <w:rFonts w:ascii="Calibri" w:hAnsi="Calibri" w:cs="Calibri"/>
                      <w:sz w:val="20"/>
                      <w:szCs w:val="20"/>
                    </w:rPr>
                    <w:t xml:space="preserve"> – Traffic Engineer. Traffic &amp; Transport Development </w:t>
                  </w:r>
                </w:p>
              </w:tc>
              <w:tc>
                <w:tcPr>
                  <w:tcW w:w="4585" w:type="dxa"/>
                </w:tcPr>
                <w:p w14:paraId="5AA1A164"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05B94DDA"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0E1D954" w14:textId="77777777" w:rsidTr="009C688D">
              <w:trPr>
                <w:trHeight w:val="170"/>
              </w:trPr>
              <w:tc>
                <w:tcPr>
                  <w:tcW w:w="3888" w:type="dxa"/>
                </w:tcPr>
                <w:p w14:paraId="754B3A65" w14:textId="5C3110C8" w:rsidR="008952B7" w:rsidRPr="00545F01" w:rsidRDefault="00796111" w:rsidP="00B526B1">
                  <w:pPr>
                    <w:ind w:right="-7094"/>
                    <w:rPr>
                      <w:rFonts w:ascii="Calibri" w:hAnsi="Calibri" w:cs="Calibri"/>
                      <w:sz w:val="20"/>
                      <w:szCs w:val="20"/>
                    </w:rPr>
                  </w:pPr>
                  <w:r w:rsidRPr="00545F01">
                    <w:rPr>
                      <w:rFonts w:ascii="Calibri" w:hAnsi="Calibri" w:cs="Calibri"/>
                      <w:sz w:val="20"/>
                      <w:szCs w:val="20"/>
                    </w:rPr>
                    <w:t>G</w:t>
                  </w:r>
                  <w:r w:rsidR="008952B7" w:rsidRPr="00545F01">
                    <w:rPr>
                      <w:rFonts w:ascii="Calibri" w:hAnsi="Calibri" w:cs="Calibri"/>
                      <w:sz w:val="20"/>
                      <w:szCs w:val="20"/>
                    </w:rPr>
                    <w:t>ully Emptying</w:t>
                  </w:r>
                  <w:r w:rsidR="00D03FA3" w:rsidRPr="00545F01">
                    <w:rPr>
                      <w:rFonts w:ascii="Calibri" w:hAnsi="Calibri" w:cs="Calibri"/>
                      <w:sz w:val="20"/>
                      <w:szCs w:val="20"/>
                    </w:rPr>
                    <w:t xml:space="preserve"> </w:t>
                  </w:r>
                  <w:r w:rsidR="008952B7" w:rsidRPr="00545F01">
                    <w:rPr>
                      <w:rFonts w:ascii="Calibri" w:hAnsi="Calibri" w:cs="Calibri"/>
                      <w:sz w:val="20"/>
                      <w:szCs w:val="20"/>
                    </w:rPr>
                    <w:t>/</w:t>
                  </w:r>
                  <w:r w:rsidR="00D03FA3" w:rsidRPr="00545F01">
                    <w:rPr>
                      <w:rFonts w:ascii="Calibri" w:hAnsi="Calibri" w:cs="Calibri"/>
                      <w:sz w:val="20"/>
                      <w:szCs w:val="20"/>
                    </w:rPr>
                    <w:t xml:space="preserve"> </w:t>
                  </w:r>
                  <w:r w:rsidR="008952B7" w:rsidRPr="00545F01">
                    <w:rPr>
                      <w:rFonts w:ascii="Calibri" w:hAnsi="Calibri" w:cs="Calibri"/>
                      <w:sz w:val="20"/>
                      <w:szCs w:val="20"/>
                    </w:rPr>
                    <w:t>Road Sweeper</w:t>
                  </w:r>
                </w:p>
              </w:tc>
              <w:tc>
                <w:tcPr>
                  <w:tcW w:w="4585" w:type="dxa"/>
                </w:tcPr>
                <w:p w14:paraId="620C350B" w14:textId="2DF19CB5" w:rsidR="008952B7" w:rsidRPr="00545F01" w:rsidRDefault="008952B7" w:rsidP="00B526B1">
                  <w:pPr>
                    <w:rPr>
                      <w:rFonts w:ascii="Calibri" w:hAnsi="Calibri" w:cs="Calibri"/>
                      <w:sz w:val="20"/>
                      <w:szCs w:val="20"/>
                    </w:rPr>
                  </w:pPr>
                  <w:r w:rsidRPr="00545F01">
                    <w:rPr>
                      <w:rFonts w:ascii="Calibri" w:hAnsi="Calibri" w:cs="Calibri"/>
                      <w:sz w:val="20"/>
                      <w:szCs w:val="20"/>
                    </w:rPr>
                    <w:t>E: chris.holley@southsomerset.gov.uk</w:t>
                  </w:r>
                </w:p>
              </w:tc>
              <w:tc>
                <w:tcPr>
                  <w:tcW w:w="2482" w:type="dxa"/>
                </w:tcPr>
                <w:p w14:paraId="095BC6AF"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8952B7" w:rsidRPr="00545F01" w14:paraId="5F8705D3" w14:textId="77777777" w:rsidTr="009C688D">
              <w:trPr>
                <w:trHeight w:val="41"/>
              </w:trPr>
              <w:tc>
                <w:tcPr>
                  <w:tcW w:w="3888" w:type="dxa"/>
                </w:tcPr>
                <w:p w14:paraId="135B365F"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Nick Allen </w:t>
                  </w:r>
                  <w:r w:rsidR="00964C6D" w:rsidRPr="00545F01">
                    <w:rPr>
                      <w:rFonts w:ascii="Calibri" w:hAnsi="Calibri" w:cs="Calibri"/>
                      <w:sz w:val="20"/>
                      <w:szCs w:val="20"/>
                    </w:rPr>
                    <w:t>–</w:t>
                  </w:r>
                  <w:r w:rsidRPr="00545F01">
                    <w:rPr>
                      <w:rFonts w:ascii="Calibri" w:hAnsi="Calibri" w:cs="Calibri"/>
                      <w:sz w:val="20"/>
                      <w:szCs w:val="20"/>
                    </w:rPr>
                    <w:t xml:space="preserve"> </w:t>
                  </w:r>
                  <w:r w:rsidR="00964C6D" w:rsidRPr="00545F01">
                    <w:rPr>
                      <w:rFonts w:ascii="Calibri" w:hAnsi="Calibri" w:cs="Calibri"/>
                      <w:sz w:val="20"/>
                      <w:szCs w:val="20"/>
                    </w:rPr>
                    <w:t xml:space="preserve">SSDC </w:t>
                  </w:r>
                  <w:r w:rsidRPr="00545F01">
                    <w:rPr>
                      <w:rFonts w:ascii="Calibri" w:hAnsi="Calibri" w:cs="Calibri"/>
                      <w:sz w:val="20"/>
                      <w:szCs w:val="20"/>
                    </w:rPr>
                    <w:t xml:space="preserve">Ranger Scheme </w:t>
                  </w:r>
                </w:p>
              </w:tc>
              <w:tc>
                <w:tcPr>
                  <w:tcW w:w="4585" w:type="dxa"/>
                </w:tcPr>
                <w:p w14:paraId="2D419F9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nick.allen@southsomerset.gov.uk</w:t>
                  </w:r>
                </w:p>
              </w:tc>
              <w:tc>
                <w:tcPr>
                  <w:tcW w:w="2482" w:type="dxa"/>
                </w:tcPr>
                <w:p w14:paraId="49947631" w14:textId="6051418C" w:rsidR="002D084D"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2D084D" w:rsidRPr="00545F01" w14:paraId="5961C9AB" w14:textId="77777777" w:rsidTr="009C688D">
              <w:trPr>
                <w:trHeight w:val="41"/>
              </w:trPr>
              <w:tc>
                <w:tcPr>
                  <w:tcW w:w="3888" w:type="dxa"/>
                </w:tcPr>
                <w:p w14:paraId="6D800CCD" w14:textId="0C00CB86" w:rsidR="002D084D" w:rsidRPr="00545F01" w:rsidRDefault="002D084D" w:rsidP="00B526B1">
                  <w:pPr>
                    <w:rPr>
                      <w:rFonts w:ascii="Calibri" w:hAnsi="Calibri" w:cs="Calibri"/>
                      <w:sz w:val="20"/>
                      <w:szCs w:val="20"/>
                    </w:rPr>
                  </w:pPr>
                  <w:r w:rsidRPr="00545F01">
                    <w:rPr>
                      <w:rFonts w:ascii="Calibri" w:hAnsi="Calibri" w:cs="Calibri"/>
                      <w:sz w:val="20"/>
                      <w:szCs w:val="20"/>
                    </w:rPr>
                    <w:t>Road Records &amp; Highway Licensing</w:t>
                  </w:r>
                </w:p>
              </w:tc>
              <w:tc>
                <w:tcPr>
                  <w:tcW w:w="4585" w:type="dxa"/>
                </w:tcPr>
                <w:p w14:paraId="6477FD38" w14:textId="059D4213" w:rsidR="002D084D" w:rsidRPr="00545F01" w:rsidRDefault="002D084D" w:rsidP="00B526B1">
                  <w:pPr>
                    <w:rPr>
                      <w:rFonts w:ascii="Calibri" w:hAnsi="Calibri" w:cs="Calibri"/>
                      <w:sz w:val="20"/>
                      <w:szCs w:val="20"/>
                    </w:rPr>
                  </w:pPr>
                  <w:r w:rsidRPr="00545F01">
                    <w:rPr>
                      <w:rFonts w:ascii="Calibri" w:hAnsi="Calibri" w:cs="Calibri"/>
                      <w:sz w:val="20"/>
                      <w:szCs w:val="20"/>
                    </w:rPr>
                    <w:t>E: Roadrecords@Somerset.gov.uk</w:t>
                  </w:r>
                </w:p>
              </w:tc>
              <w:tc>
                <w:tcPr>
                  <w:tcW w:w="2482" w:type="dxa"/>
                </w:tcPr>
                <w:p w14:paraId="6A3A4B25" w14:textId="1E8761D9" w:rsidR="002D084D" w:rsidRPr="00545F01" w:rsidRDefault="002D084D" w:rsidP="00B526B1">
                  <w:pPr>
                    <w:rPr>
                      <w:rFonts w:ascii="Calibri" w:hAnsi="Calibri" w:cs="Calibri"/>
                      <w:sz w:val="20"/>
                      <w:szCs w:val="20"/>
                    </w:rPr>
                  </w:pPr>
                  <w:r w:rsidRPr="00545F01">
                    <w:rPr>
                      <w:rFonts w:ascii="Calibri" w:hAnsi="Calibri" w:cs="Calibri"/>
                      <w:sz w:val="20"/>
                      <w:szCs w:val="20"/>
                    </w:rPr>
                    <w:t>T: 0300 123 2224</w:t>
                  </w:r>
                </w:p>
              </w:tc>
            </w:tr>
          </w:tbl>
          <w:p w14:paraId="59F74931" w14:textId="1E3A4745" w:rsidR="002F4441" w:rsidRPr="00545F01" w:rsidRDefault="002F4441" w:rsidP="00B526B1">
            <w:pPr>
              <w:spacing w:line="240" w:lineRule="auto"/>
              <w:ind w:left="-720" w:right="-479"/>
              <w:rPr>
                <w:rFonts w:ascii="Calibri" w:hAnsi="Calibri" w:cs="Calibri"/>
                <w:sz w:val="20"/>
                <w:szCs w:val="20"/>
              </w:rPr>
            </w:pPr>
          </w:p>
        </w:tc>
        <w:tc>
          <w:tcPr>
            <w:tcW w:w="458" w:type="dxa"/>
            <w:gridSpan w:val="2"/>
            <w:tcBorders>
              <w:top w:val="single" w:sz="18" w:space="0" w:color="808080" w:themeColor="background1" w:themeShade="80"/>
            </w:tcBorders>
            <w:vAlign w:val="center"/>
          </w:tcPr>
          <w:p w14:paraId="7EBFB8F6" w14:textId="77777777" w:rsidR="00447125" w:rsidRPr="00545F01" w:rsidRDefault="00447125" w:rsidP="00B526B1">
            <w:pPr>
              <w:spacing w:line="240" w:lineRule="auto"/>
              <w:rPr>
                <w:rFonts w:ascii="Calibri" w:eastAsiaTheme="majorEastAsia" w:hAnsi="Calibri" w:cs="Calibri"/>
                <w:sz w:val="20"/>
                <w:szCs w:val="20"/>
              </w:rPr>
            </w:pPr>
          </w:p>
        </w:tc>
      </w:tr>
    </w:tbl>
    <w:sdt>
      <w:sdtPr>
        <w:rPr>
          <w:rFonts w:asciiTheme="majorHAnsi" w:hAnsiTheme="majorHAnsi" w:cs="Calibri"/>
          <w:sz w:val="20"/>
          <w:szCs w:val="20"/>
        </w:rPr>
        <w:id w:val="1224721184"/>
        <w:docPartObj>
          <w:docPartGallery w:val="Cover Pages"/>
          <w:docPartUnique/>
        </w:docPartObj>
      </w:sdtPr>
      <w:sdtEndPr/>
      <w:sdtContent>
        <w:tbl>
          <w:tblPr>
            <w:tblStyle w:val="TableGrid"/>
            <w:tblW w:w="10986" w:type="dxa"/>
            <w:tblInd w:w="-289" w:type="dxa"/>
            <w:tblLook w:val="04A0" w:firstRow="1" w:lastRow="0" w:firstColumn="1" w:lastColumn="0" w:noHBand="0" w:noVBand="1"/>
          </w:tblPr>
          <w:tblGrid>
            <w:gridCol w:w="3261"/>
            <w:gridCol w:w="1114"/>
            <w:gridCol w:w="4254"/>
            <w:gridCol w:w="19"/>
            <w:gridCol w:w="2322"/>
            <w:gridCol w:w="16"/>
          </w:tblGrid>
          <w:tr w:rsidR="008952B7" w:rsidRPr="002745F6" w14:paraId="52493A91" w14:textId="77777777" w:rsidTr="002A0EF7">
            <w:trPr>
              <w:gridAfter w:val="1"/>
              <w:wAfter w:w="16" w:type="dxa"/>
              <w:trHeight w:val="596"/>
            </w:trPr>
            <w:tc>
              <w:tcPr>
                <w:tcW w:w="3261" w:type="dxa"/>
              </w:tcPr>
              <w:p w14:paraId="3714DA53" w14:textId="06F51D08" w:rsidR="008952B7" w:rsidRPr="002745F6" w:rsidRDefault="00E0479A" w:rsidP="00A10DD7">
                <w:pPr>
                  <w:rPr>
                    <w:rFonts w:asciiTheme="majorHAnsi" w:hAnsiTheme="majorHAnsi" w:cs="Calibri"/>
                    <w:b/>
                    <w:sz w:val="20"/>
                    <w:szCs w:val="20"/>
                  </w:rPr>
                </w:pPr>
                <w:r w:rsidRPr="002745F6">
                  <w:rPr>
                    <w:rFonts w:asciiTheme="majorHAnsi" w:hAnsiTheme="majorHAnsi" w:cs="Calibri"/>
                    <w:sz w:val="20"/>
                    <w:szCs w:val="20"/>
                  </w:rPr>
                  <w:t>Report Adult at Risk</w:t>
                </w:r>
              </w:p>
            </w:tc>
            <w:tc>
              <w:tcPr>
                <w:tcW w:w="5387" w:type="dxa"/>
                <w:gridSpan w:val="3"/>
              </w:tcPr>
              <w:p w14:paraId="360882F6" w14:textId="12696BA9"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adults@somerset.gov.uk</w:t>
                </w:r>
              </w:p>
            </w:tc>
            <w:tc>
              <w:tcPr>
                <w:tcW w:w="2322" w:type="dxa"/>
              </w:tcPr>
              <w:p w14:paraId="7F94E4EA"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0E1EE523"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Emergency: 999 </w:t>
                </w:r>
              </w:p>
            </w:tc>
          </w:tr>
          <w:tr w:rsidR="008952B7" w:rsidRPr="002745F6" w14:paraId="59D9102D" w14:textId="77777777" w:rsidTr="002A0EF7">
            <w:trPr>
              <w:gridAfter w:val="1"/>
              <w:wAfter w:w="16" w:type="dxa"/>
              <w:trHeight w:val="476"/>
            </w:trPr>
            <w:tc>
              <w:tcPr>
                <w:tcW w:w="3261" w:type="dxa"/>
              </w:tcPr>
              <w:p w14:paraId="5E58B81F"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Report Child at Risk</w:t>
                </w:r>
              </w:p>
            </w:tc>
            <w:tc>
              <w:tcPr>
                <w:tcW w:w="5387" w:type="dxa"/>
                <w:gridSpan w:val="3"/>
              </w:tcPr>
              <w:p w14:paraId="0C9C693D" w14:textId="3080A06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childrens@somerset.gov.uk</w:t>
                </w:r>
              </w:p>
            </w:tc>
            <w:tc>
              <w:tcPr>
                <w:tcW w:w="2322" w:type="dxa"/>
              </w:tcPr>
              <w:p w14:paraId="677DF2D1"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65D93BD4" w14:textId="5C6DDA34"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T: Emergency: 999</w:t>
                </w:r>
              </w:p>
            </w:tc>
          </w:tr>
          <w:tr w:rsidR="008952B7" w:rsidRPr="002745F6" w14:paraId="4D75CFEE" w14:textId="77777777" w:rsidTr="002A0EF7">
            <w:trPr>
              <w:gridAfter w:val="1"/>
              <w:wAfter w:w="16" w:type="dxa"/>
              <w:trHeight w:val="556"/>
            </w:trPr>
            <w:tc>
              <w:tcPr>
                <w:tcW w:w="3261" w:type="dxa"/>
              </w:tcPr>
              <w:p w14:paraId="774E7838" w14:textId="5608A7A8" w:rsidR="008952B7" w:rsidRPr="002745F6" w:rsidRDefault="00223DB8" w:rsidP="00FB5CB6">
                <w:pPr>
                  <w:rPr>
                    <w:rFonts w:asciiTheme="majorHAnsi" w:hAnsiTheme="majorHAnsi" w:cs="Calibri"/>
                    <w:sz w:val="20"/>
                    <w:szCs w:val="20"/>
                  </w:rPr>
                </w:pPr>
                <w:r w:rsidRPr="002745F6">
                  <w:rPr>
                    <w:rFonts w:asciiTheme="majorHAnsi" w:hAnsiTheme="majorHAnsi" w:cs="Calibri"/>
                    <w:sz w:val="20"/>
                    <w:szCs w:val="20"/>
                  </w:rPr>
                  <w:t>Children</w:t>
                </w:r>
                <w:r w:rsidR="00E0479A" w:rsidRPr="002745F6">
                  <w:rPr>
                    <w:rFonts w:asciiTheme="majorHAnsi" w:hAnsiTheme="majorHAnsi" w:cs="Calibri"/>
                    <w:sz w:val="20"/>
                    <w:szCs w:val="20"/>
                  </w:rPr>
                  <w:t>’</w:t>
                </w:r>
                <w:r w:rsidRPr="002745F6">
                  <w:rPr>
                    <w:rFonts w:asciiTheme="majorHAnsi" w:hAnsiTheme="majorHAnsi" w:cs="Calibri"/>
                    <w:sz w:val="20"/>
                    <w:szCs w:val="20"/>
                  </w:rPr>
                  <w:t xml:space="preserve">s Social Care Worker out of hours </w:t>
                </w:r>
                <w:r w:rsidRPr="002745F6">
                  <w:rPr>
                    <w:rFonts w:asciiTheme="majorHAnsi" w:hAnsiTheme="majorHAnsi" w:cs="Calibri"/>
                    <w:b/>
                    <w:sz w:val="20"/>
                    <w:szCs w:val="20"/>
                  </w:rPr>
                  <w:t>Emergency Duty Team</w:t>
                </w:r>
                <w:r w:rsidRPr="002745F6">
                  <w:rPr>
                    <w:rFonts w:asciiTheme="majorHAnsi" w:hAnsiTheme="majorHAnsi" w:cs="Calibri"/>
                    <w:sz w:val="20"/>
                    <w:szCs w:val="20"/>
                  </w:rPr>
                  <w:t xml:space="preserve"> </w:t>
                </w:r>
              </w:p>
            </w:tc>
            <w:tc>
              <w:tcPr>
                <w:tcW w:w="5387" w:type="dxa"/>
                <w:gridSpan w:val="3"/>
              </w:tcPr>
              <w:p w14:paraId="1866EF70" w14:textId="77777777" w:rsidR="008952B7" w:rsidRPr="002745F6" w:rsidRDefault="008952B7" w:rsidP="00A10DD7">
                <w:pPr>
                  <w:rPr>
                    <w:rFonts w:asciiTheme="majorHAnsi" w:hAnsiTheme="majorHAnsi" w:cs="Calibri"/>
                    <w:sz w:val="20"/>
                    <w:szCs w:val="20"/>
                  </w:rPr>
                </w:pPr>
              </w:p>
            </w:tc>
            <w:tc>
              <w:tcPr>
                <w:tcW w:w="2322" w:type="dxa"/>
              </w:tcPr>
              <w:p w14:paraId="3FFC4F2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T: 0300 123 2327</w:t>
                </w:r>
              </w:p>
            </w:tc>
          </w:tr>
          <w:tr w:rsidR="008952B7" w:rsidRPr="002745F6" w14:paraId="5CA016F6" w14:textId="77777777" w:rsidTr="002A0EF7">
            <w:trPr>
              <w:gridAfter w:val="1"/>
              <w:wAfter w:w="16" w:type="dxa"/>
              <w:trHeight w:val="494"/>
            </w:trPr>
            <w:tc>
              <w:tcPr>
                <w:tcW w:w="3261" w:type="dxa"/>
              </w:tcPr>
              <w:p w14:paraId="3BB6B6D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Fostering and Adoption</w:t>
                </w:r>
                <w:r w:rsidR="00745B82" w:rsidRPr="002745F6">
                  <w:rPr>
                    <w:rFonts w:asciiTheme="majorHAnsi" w:hAnsiTheme="majorHAnsi" w:cs="Calibri"/>
                    <w:sz w:val="20"/>
                    <w:szCs w:val="20"/>
                  </w:rPr>
                  <w:t xml:space="preserve"> www.fosteradoptsomerset.org.uk</w:t>
                </w:r>
              </w:p>
            </w:tc>
            <w:tc>
              <w:tcPr>
                <w:tcW w:w="5387" w:type="dxa"/>
                <w:gridSpan w:val="3"/>
              </w:tcPr>
              <w:p w14:paraId="6B91976B" w14:textId="6D65646F" w:rsidR="008952B7" w:rsidRPr="002745F6" w:rsidRDefault="00C860A9" w:rsidP="00A10DD7">
                <w:pPr>
                  <w:rPr>
                    <w:rFonts w:asciiTheme="majorHAnsi" w:hAnsiTheme="majorHAnsi" w:cs="Calibri"/>
                    <w:sz w:val="20"/>
                    <w:szCs w:val="20"/>
                  </w:rPr>
                </w:pPr>
                <w:r w:rsidRPr="002745F6">
                  <w:rPr>
                    <w:rFonts w:asciiTheme="majorHAnsi" w:hAnsiTheme="majorHAnsi" w:cs="Calibri"/>
                    <w:sz w:val="20"/>
                    <w:szCs w:val="20"/>
                  </w:rPr>
                  <w:t>A</w:t>
                </w:r>
                <w:r w:rsidR="00745B82" w:rsidRPr="002745F6">
                  <w:rPr>
                    <w:rFonts w:asciiTheme="majorHAnsi" w:hAnsiTheme="majorHAnsi" w:cs="Calibri"/>
                    <w:sz w:val="20"/>
                    <w:szCs w:val="20"/>
                  </w:rPr>
                  <w:t>and</w:t>
                </w:r>
                <w:r w:rsidR="00D03FA3" w:rsidRPr="002745F6">
                  <w:rPr>
                    <w:rFonts w:asciiTheme="majorHAnsi" w:hAnsiTheme="majorHAnsi" w:cs="Calibri"/>
                    <w:sz w:val="20"/>
                    <w:szCs w:val="20"/>
                  </w:rPr>
                  <w:t>FR</w:t>
                </w:r>
                <w:r w:rsidR="00745B82" w:rsidRPr="002745F6">
                  <w:rPr>
                    <w:rFonts w:asciiTheme="majorHAnsi" w:hAnsiTheme="majorHAnsi" w:cs="Calibri"/>
                    <w:sz w:val="20"/>
                    <w:szCs w:val="20"/>
                  </w:rPr>
                  <w:t>ecruitment</w:t>
                </w:r>
                <w:r w:rsidR="00D03FA3" w:rsidRPr="002745F6">
                  <w:rPr>
                    <w:rFonts w:asciiTheme="majorHAnsi" w:hAnsiTheme="majorHAnsi" w:cs="Calibri"/>
                    <w:sz w:val="20"/>
                    <w:szCs w:val="20"/>
                  </w:rPr>
                  <w:t>E</w:t>
                </w:r>
                <w:r w:rsidR="00745B82" w:rsidRPr="002745F6">
                  <w:rPr>
                    <w:rFonts w:asciiTheme="majorHAnsi" w:hAnsiTheme="majorHAnsi" w:cs="Calibri"/>
                    <w:sz w:val="20"/>
                    <w:szCs w:val="20"/>
                  </w:rPr>
                  <w:t>nquiry</w:t>
                </w:r>
                <w:r w:rsidR="00D03FA3" w:rsidRPr="002745F6">
                  <w:rPr>
                    <w:rFonts w:asciiTheme="majorHAnsi" w:hAnsiTheme="majorHAnsi" w:cs="Calibri"/>
                    <w:sz w:val="20"/>
                    <w:szCs w:val="20"/>
                  </w:rPr>
                  <w:t>L</w:t>
                </w:r>
                <w:r w:rsidR="00745B82" w:rsidRPr="002745F6">
                  <w:rPr>
                    <w:rFonts w:asciiTheme="majorHAnsi" w:hAnsiTheme="majorHAnsi" w:cs="Calibri"/>
                    <w:sz w:val="20"/>
                    <w:szCs w:val="20"/>
                  </w:rPr>
                  <w:t>ine@somerset.gov.uk</w:t>
                </w:r>
              </w:p>
            </w:tc>
            <w:tc>
              <w:tcPr>
                <w:tcW w:w="2322" w:type="dxa"/>
              </w:tcPr>
              <w:p w14:paraId="4B6AD5FD" w14:textId="77777777" w:rsidR="008952B7" w:rsidRPr="002745F6" w:rsidRDefault="00745B82" w:rsidP="00A10DD7">
                <w:pPr>
                  <w:rPr>
                    <w:rFonts w:asciiTheme="majorHAnsi" w:hAnsiTheme="majorHAnsi" w:cs="Calibri"/>
                    <w:sz w:val="20"/>
                    <w:szCs w:val="20"/>
                  </w:rPr>
                </w:pPr>
                <w:r w:rsidRPr="002745F6">
                  <w:rPr>
                    <w:rFonts w:asciiTheme="majorHAnsi" w:hAnsiTheme="majorHAnsi" w:cs="Calibri"/>
                    <w:sz w:val="20"/>
                    <w:szCs w:val="20"/>
                  </w:rPr>
                  <w:t>T: 0800 587 9900</w:t>
                </w:r>
              </w:p>
            </w:tc>
          </w:tr>
          <w:tr w:rsidR="00745B82" w:rsidRPr="002745F6" w14:paraId="1C674EF4" w14:textId="77777777" w:rsidTr="002A0EF7">
            <w:trPr>
              <w:trHeight w:val="425"/>
            </w:trPr>
            <w:tc>
              <w:tcPr>
                <w:tcW w:w="4375" w:type="dxa"/>
                <w:gridSpan w:val="2"/>
              </w:tcPr>
              <w:p w14:paraId="76288293" w14:textId="77777777" w:rsidR="00745B82" w:rsidRPr="002745F6" w:rsidRDefault="00D17EA8" w:rsidP="00A10DD7">
                <w:pPr>
                  <w:rPr>
                    <w:rFonts w:asciiTheme="majorHAnsi" w:hAnsiTheme="majorHAnsi" w:cs="Calibri"/>
                    <w:sz w:val="20"/>
                    <w:szCs w:val="20"/>
                  </w:rPr>
                </w:pPr>
                <w:hyperlink r:id="rId10" w:history="1">
                  <w:r w:rsidR="00DC6559" w:rsidRPr="002745F6">
                    <w:rPr>
                      <w:rStyle w:val="Hyperlink"/>
                      <w:rFonts w:asciiTheme="majorHAnsi" w:hAnsiTheme="majorHAnsi" w:cs="Calibri"/>
                      <w:sz w:val="20"/>
                      <w:szCs w:val="20"/>
                    </w:rPr>
                    <w:t>www.somersetwaste.gov.uk</w:t>
                  </w:r>
                </w:hyperlink>
              </w:p>
            </w:tc>
            <w:tc>
              <w:tcPr>
                <w:tcW w:w="4254" w:type="dxa"/>
              </w:tcPr>
              <w:p w14:paraId="0B26274F"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ssdc@southsomerset.gov.uk</w:t>
                </w:r>
              </w:p>
            </w:tc>
            <w:tc>
              <w:tcPr>
                <w:tcW w:w="2357" w:type="dxa"/>
                <w:gridSpan w:val="3"/>
              </w:tcPr>
              <w:p w14:paraId="51BEB660"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01935 462462</w:t>
                </w:r>
              </w:p>
            </w:tc>
          </w:tr>
          <w:tr w:rsidR="00745B82" w:rsidRPr="002745F6" w14:paraId="2FF0EA2B" w14:textId="77777777" w:rsidTr="002A0EF7">
            <w:trPr>
              <w:trHeight w:val="402"/>
            </w:trPr>
            <w:tc>
              <w:tcPr>
                <w:tcW w:w="4375" w:type="dxa"/>
                <w:gridSpan w:val="2"/>
              </w:tcPr>
              <w:p w14:paraId="424CA475" w14:textId="50BD1B70" w:rsidR="00745B82" w:rsidRPr="002745F6" w:rsidRDefault="00D17EA8" w:rsidP="000F1589">
                <w:pPr>
                  <w:rPr>
                    <w:rFonts w:asciiTheme="majorHAnsi" w:hAnsiTheme="majorHAnsi" w:cs="Calibri"/>
                    <w:sz w:val="20"/>
                    <w:szCs w:val="20"/>
                  </w:rPr>
                </w:pPr>
                <w:hyperlink r:id="rId11" w:history="1">
                  <w:r w:rsidR="00A332CF" w:rsidRPr="002745F6">
                    <w:rPr>
                      <w:rFonts w:asciiTheme="majorHAnsi" w:hAnsiTheme="majorHAnsi" w:cs="Calibri"/>
                      <w:color w:val="0000FF"/>
                      <w:sz w:val="20"/>
                      <w:szCs w:val="20"/>
                      <w:u w:val="single"/>
                    </w:rPr>
                    <w:t>https://www.travelsomerset.co.uk/</w:t>
                  </w:r>
                </w:hyperlink>
              </w:p>
            </w:tc>
            <w:tc>
              <w:tcPr>
                <w:tcW w:w="4254" w:type="dxa"/>
              </w:tcPr>
              <w:p w14:paraId="114DF0BA" w14:textId="2ACACF75" w:rsidR="00745B82" w:rsidRPr="002745F6" w:rsidRDefault="00A332CF" w:rsidP="000F1589">
                <w:pPr>
                  <w:rPr>
                    <w:rFonts w:asciiTheme="majorHAnsi" w:hAnsiTheme="majorHAnsi" w:cs="Calibri"/>
                    <w:sz w:val="20"/>
                    <w:szCs w:val="20"/>
                  </w:rPr>
                </w:pPr>
                <w:r w:rsidRPr="002745F6">
                  <w:rPr>
                    <w:rFonts w:asciiTheme="majorHAnsi" w:hAnsiTheme="majorHAnsi" w:cs="Calibri"/>
                    <w:sz w:val="20"/>
                    <w:szCs w:val="20"/>
                  </w:rPr>
                  <w:t>T</w:t>
                </w:r>
                <w:r w:rsidR="000F1589" w:rsidRPr="002745F6">
                  <w:rPr>
                    <w:rFonts w:asciiTheme="majorHAnsi" w:hAnsiTheme="majorHAnsi" w:cs="Calibri"/>
                    <w:sz w:val="20"/>
                    <w:szCs w:val="20"/>
                  </w:rPr>
                  <w:t>ravel</w:t>
                </w:r>
                <w:r w:rsidRPr="002745F6">
                  <w:rPr>
                    <w:rFonts w:asciiTheme="majorHAnsi" w:hAnsiTheme="majorHAnsi" w:cs="Calibri"/>
                    <w:sz w:val="20"/>
                    <w:szCs w:val="20"/>
                  </w:rPr>
                  <w:t xml:space="preserve"> - Drive Bus Train Walk Cycle Weather </w:t>
                </w:r>
              </w:p>
            </w:tc>
            <w:tc>
              <w:tcPr>
                <w:tcW w:w="2357" w:type="dxa"/>
                <w:gridSpan w:val="3"/>
              </w:tcPr>
              <w:p w14:paraId="7618C956" w14:textId="77777777" w:rsidR="00745B82" w:rsidRPr="002745F6" w:rsidRDefault="00745B82" w:rsidP="00A10DD7">
                <w:pPr>
                  <w:rPr>
                    <w:rFonts w:asciiTheme="majorHAnsi" w:hAnsiTheme="majorHAnsi" w:cs="Calibri"/>
                    <w:sz w:val="20"/>
                    <w:szCs w:val="20"/>
                  </w:rPr>
                </w:pPr>
              </w:p>
            </w:tc>
          </w:tr>
          <w:tr w:rsidR="00745B82" w:rsidRPr="002745F6" w14:paraId="47D3EBA9" w14:textId="77777777" w:rsidTr="002A0EF7">
            <w:trPr>
              <w:trHeight w:val="402"/>
            </w:trPr>
            <w:tc>
              <w:tcPr>
                <w:tcW w:w="4375" w:type="dxa"/>
                <w:gridSpan w:val="2"/>
              </w:tcPr>
              <w:p w14:paraId="48544C43" w14:textId="7984386F" w:rsidR="00745B82" w:rsidRPr="002745F6" w:rsidRDefault="00D17EA8" w:rsidP="00FB5CB6">
                <w:pPr>
                  <w:rPr>
                    <w:rFonts w:asciiTheme="majorHAnsi" w:hAnsiTheme="majorHAnsi" w:cs="Calibri"/>
                    <w:sz w:val="20"/>
                    <w:szCs w:val="20"/>
                  </w:rPr>
                </w:pPr>
                <w:hyperlink r:id="rId12" w:history="1">
                  <w:r w:rsidR="00A332CF" w:rsidRPr="002745F6">
                    <w:rPr>
                      <w:rStyle w:val="Hyperlink"/>
                      <w:rFonts w:asciiTheme="majorHAnsi" w:hAnsiTheme="majorHAnsi" w:cs="Calibri"/>
                      <w:sz w:val="20"/>
                      <w:szCs w:val="20"/>
                    </w:rPr>
                    <w:t>www.somerset.gov.uk</w:t>
                  </w:r>
                </w:hyperlink>
                <w:r w:rsidR="00A332CF" w:rsidRPr="002745F6">
                  <w:rPr>
                    <w:rStyle w:val="Hyperlink"/>
                    <w:rFonts w:asciiTheme="majorHAnsi" w:hAnsiTheme="majorHAnsi" w:cs="Calibri"/>
                    <w:sz w:val="20"/>
                    <w:szCs w:val="20"/>
                  </w:rPr>
                  <w:t xml:space="preserve"> </w:t>
                </w:r>
              </w:p>
            </w:tc>
            <w:tc>
              <w:tcPr>
                <w:tcW w:w="4254" w:type="dxa"/>
              </w:tcPr>
              <w:p w14:paraId="64FE7B9B"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generalenquiries@somerset.gov.uk</w:t>
                </w:r>
              </w:p>
            </w:tc>
            <w:tc>
              <w:tcPr>
                <w:tcW w:w="2357" w:type="dxa"/>
                <w:gridSpan w:val="3"/>
              </w:tcPr>
              <w:p w14:paraId="11D8DE46"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0300 123 2224</w:t>
                </w:r>
              </w:p>
            </w:tc>
          </w:tr>
          <w:tr w:rsidR="00745B82" w:rsidRPr="002745F6" w14:paraId="3CC72351" w14:textId="77777777" w:rsidTr="002A0EF7">
            <w:trPr>
              <w:trHeight w:val="396"/>
            </w:trPr>
            <w:tc>
              <w:tcPr>
                <w:tcW w:w="4375" w:type="dxa"/>
                <w:gridSpan w:val="2"/>
              </w:tcPr>
              <w:p w14:paraId="28049022" w14:textId="237690D3" w:rsidR="00745B82" w:rsidRPr="002745F6" w:rsidRDefault="00D17EA8" w:rsidP="00A10DD7">
                <w:pPr>
                  <w:rPr>
                    <w:rFonts w:asciiTheme="majorHAnsi" w:hAnsiTheme="majorHAnsi" w:cs="Calibri"/>
                    <w:sz w:val="20"/>
                    <w:szCs w:val="20"/>
                  </w:rPr>
                </w:pPr>
                <w:hyperlink r:id="rId13" w:history="1">
                  <w:r w:rsidR="00A10DD7" w:rsidRPr="002745F6">
                    <w:rPr>
                      <w:rStyle w:val="Hyperlink"/>
                      <w:rFonts w:asciiTheme="majorHAnsi" w:hAnsiTheme="majorHAnsi" w:cs="Calibri"/>
                      <w:sz w:val="20"/>
                      <w:szCs w:val="20"/>
                    </w:rPr>
                    <w:t>http://roadworks.org/</w:t>
                  </w:r>
                </w:hyperlink>
              </w:p>
            </w:tc>
            <w:tc>
              <w:tcPr>
                <w:tcW w:w="4254" w:type="dxa"/>
              </w:tcPr>
              <w:p w14:paraId="521A24BE"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 xml:space="preserve">Useful website for road works info </w:t>
                </w:r>
              </w:p>
            </w:tc>
            <w:tc>
              <w:tcPr>
                <w:tcW w:w="2357" w:type="dxa"/>
                <w:gridSpan w:val="3"/>
              </w:tcPr>
              <w:p w14:paraId="5000764C" w14:textId="77777777" w:rsidR="00745B82" w:rsidRPr="002745F6" w:rsidRDefault="00745B82" w:rsidP="00A10DD7">
                <w:pPr>
                  <w:rPr>
                    <w:rFonts w:asciiTheme="majorHAnsi" w:hAnsiTheme="majorHAnsi" w:cs="Calibri"/>
                    <w:sz w:val="20"/>
                    <w:szCs w:val="20"/>
                  </w:rPr>
                </w:pPr>
              </w:p>
            </w:tc>
          </w:tr>
          <w:tr w:rsidR="000F1589" w:rsidRPr="002745F6" w14:paraId="02C55256" w14:textId="77777777" w:rsidTr="002A0EF7">
            <w:trPr>
              <w:trHeight w:val="425"/>
            </w:trPr>
            <w:tc>
              <w:tcPr>
                <w:tcW w:w="4375" w:type="dxa"/>
                <w:gridSpan w:val="2"/>
              </w:tcPr>
              <w:p w14:paraId="3EA2AEDF" w14:textId="72388C05" w:rsidR="000F1589" w:rsidRPr="002745F6" w:rsidRDefault="00D17EA8" w:rsidP="00A10DD7">
                <w:pPr>
                  <w:rPr>
                    <w:rFonts w:asciiTheme="majorHAnsi" w:hAnsiTheme="majorHAnsi" w:cs="Calibri"/>
                    <w:sz w:val="20"/>
                    <w:szCs w:val="20"/>
                  </w:rPr>
                </w:pPr>
                <w:hyperlink r:id="rId14" w:history="1">
                  <w:r w:rsidR="000F1589" w:rsidRPr="002745F6">
                    <w:rPr>
                      <w:rStyle w:val="Hyperlink"/>
                      <w:rFonts w:asciiTheme="majorHAnsi" w:hAnsiTheme="majorHAnsi" w:cs="Calibri"/>
                      <w:sz w:val="20"/>
                      <w:szCs w:val="20"/>
                    </w:rPr>
                    <w:t>www.facebook.com/somersetcountycouncil</w:t>
                  </w:r>
                </w:hyperlink>
              </w:p>
            </w:tc>
            <w:tc>
              <w:tcPr>
                <w:tcW w:w="4254" w:type="dxa"/>
              </w:tcPr>
              <w:p w14:paraId="021B6FB1" w14:textId="24CF8F68" w:rsidR="000F1589" w:rsidRPr="002745F6" w:rsidRDefault="00DC3CC1" w:rsidP="00A10DD7">
                <w:pPr>
                  <w:rPr>
                    <w:rFonts w:asciiTheme="majorHAnsi" w:hAnsiTheme="majorHAnsi" w:cs="Calibri"/>
                    <w:sz w:val="20"/>
                    <w:szCs w:val="20"/>
                  </w:rPr>
                </w:pPr>
                <w:r w:rsidRPr="002745F6">
                  <w:rPr>
                    <w:rFonts w:asciiTheme="majorHAnsi" w:hAnsiTheme="majorHAnsi" w:cs="Calibri"/>
                    <w:sz w:val="20"/>
                    <w:szCs w:val="20"/>
                  </w:rPr>
                  <w:t xml:space="preserve">Somerset County Council </w:t>
                </w:r>
                <w:r w:rsidR="000F1589" w:rsidRPr="002745F6">
                  <w:rPr>
                    <w:rFonts w:asciiTheme="majorHAnsi" w:hAnsiTheme="majorHAnsi" w:cs="Calibri"/>
                    <w:sz w:val="20"/>
                    <w:szCs w:val="20"/>
                  </w:rPr>
                  <w:t>Facebook page</w:t>
                </w:r>
              </w:p>
            </w:tc>
            <w:tc>
              <w:tcPr>
                <w:tcW w:w="2357" w:type="dxa"/>
                <w:gridSpan w:val="3"/>
              </w:tcPr>
              <w:p w14:paraId="71988222" w14:textId="77777777" w:rsidR="000F1589" w:rsidRPr="002745F6" w:rsidRDefault="000F1589" w:rsidP="00A10DD7">
                <w:pPr>
                  <w:rPr>
                    <w:rFonts w:asciiTheme="majorHAnsi" w:hAnsiTheme="majorHAnsi" w:cs="Calibri"/>
                    <w:sz w:val="20"/>
                    <w:szCs w:val="20"/>
                  </w:rPr>
                </w:pPr>
              </w:p>
            </w:tc>
          </w:tr>
          <w:tr w:rsidR="00A332CF" w:rsidRPr="002745F6" w14:paraId="073310BF" w14:textId="77777777" w:rsidTr="002A0EF7">
            <w:trPr>
              <w:trHeight w:val="425"/>
            </w:trPr>
            <w:tc>
              <w:tcPr>
                <w:tcW w:w="4375" w:type="dxa"/>
                <w:gridSpan w:val="2"/>
              </w:tcPr>
              <w:p w14:paraId="06D5393F" w14:textId="6940BB2E" w:rsidR="00A332CF" w:rsidRPr="002745F6" w:rsidRDefault="00D17EA8" w:rsidP="00A10DD7">
                <w:pPr>
                  <w:rPr>
                    <w:rFonts w:asciiTheme="majorHAnsi" w:hAnsiTheme="majorHAnsi" w:cs="Calibri"/>
                    <w:sz w:val="20"/>
                    <w:szCs w:val="20"/>
                  </w:rPr>
                </w:pPr>
                <w:hyperlink r:id="rId15" w:history="1">
                  <w:r w:rsidR="00A332CF" w:rsidRPr="002745F6">
                    <w:rPr>
                      <w:rFonts w:asciiTheme="majorHAnsi" w:hAnsiTheme="majorHAnsi" w:cs="Calibri"/>
                      <w:color w:val="0000FF"/>
                      <w:sz w:val="20"/>
                      <w:szCs w:val="20"/>
                      <w:u w:val="single"/>
                    </w:rPr>
                    <w:t>https://roam.somerset.gov.uk/roam/map</w:t>
                  </w:r>
                </w:hyperlink>
              </w:p>
            </w:tc>
            <w:tc>
              <w:tcPr>
                <w:tcW w:w="4254" w:type="dxa"/>
              </w:tcPr>
              <w:p w14:paraId="3D01E101" w14:textId="757B378D" w:rsidR="00A332CF" w:rsidRPr="002745F6" w:rsidRDefault="00A332CF" w:rsidP="00A10DD7">
                <w:pPr>
                  <w:rPr>
                    <w:rFonts w:asciiTheme="majorHAnsi" w:hAnsiTheme="majorHAnsi" w:cs="Calibri"/>
                    <w:sz w:val="20"/>
                    <w:szCs w:val="20"/>
                  </w:rPr>
                </w:pPr>
                <w:r w:rsidRPr="002745F6">
                  <w:rPr>
                    <w:rFonts w:asciiTheme="majorHAnsi" w:hAnsiTheme="majorHAnsi" w:cs="Calibri"/>
                    <w:sz w:val="20"/>
                    <w:szCs w:val="20"/>
                  </w:rPr>
                  <w:t>Interactive Rights of Way Map / maintenance reporting</w:t>
                </w:r>
              </w:p>
            </w:tc>
            <w:tc>
              <w:tcPr>
                <w:tcW w:w="2357" w:type="dxa"/>
                <w:gridSpan w:val="3"/>
              </w:tcPr>
              <w:p w14:paraId="0C21C945" w14:textId="6B76321B" w:rsidR="00A332CF" w:rsidRPr="002745F6" w:rsidRDefault="00D17EA8" w:rsidP="00A10DD7">
                <w:pPr>
                  <w:rPr>
                    <w:rFonts w:asciiTheme="majorHAnsi" w:hAnsiTheme="majorHAnsi" w:cs="Calibri"/>
                    <w:sz w:val="20"/>
                    <w:szCs w:val="20"/>
                  </w:rPr>
                </w:pPr>
              </w:p>
            </w:tc>
          </w:tr>
        </w:tbl>
      </w:sdtContent>
    </w:sdt>
    <w:bookmarkEnd w:id="1"/>
    <w:p w14:paraId="4736514D" w14:textId="5B9011E9" w:rsidR="000526AD" w:rsidRPr="000526AD" w:rsidRDefault="000526AD" w:rsidP="000526AD">
      <w:pPr>
        <w:textAlignment w:val="baseline"/>
        <w:rPr>
          <w:rFonts w:eastAsia="Times New Roman"/>
          <w:b/>
          <w:color w:val="3F3F42"/>
          <w:sz w:val="24"/>
          <w:szCs w:val="24"/>
        </w:rPr>
      </w:pPr>
      <w:r w:rsidRPr="000526AD">
        <w:rPr>
          <w:b/>
          <w:sz w:val="24"/>
          <w:szCs w:val="24"/>
        </w:rPr>
        <w:lastRenderedPageBreak/>
        <w:t>Pre-8</w:t>
      </w:r>
      <w:r w:rsidRPr="000526AD">
        <w:rPr>
          <w:b/>
          <w:sz w:val="24"/>
          <w:szCs w:val="24"/>
          <w:vertAlign w:val="superscript"/>
        </w:rPr>
        <w:t>th</w:t>
      </w:r>
      <w:r w:rsidRPr="000526AD">
        <w:rPr>
          <w:b/>
          <w:sz w:val="24"/>
          <w:szCs w:val="24"/>
        </w:rPr>
        <w:t xml:space="preserve"> March Covid-19 Restrictions: </w:t>
      </w:r>
      <w:r w:rsidRPr="000526AD">
        <w:rPr>
          <w:rFonts w:cs="Arial"/>
          <w:sz w:val="24"/>
          <w:szCs w:val="24"/>
        </w:rPr>
        <w:t>Currently residents must stay at home, they must not leave, or be outside of their home except where necessary.</w:t>
      </w:r>
      <w:r w:rsidRPr="000526AD">
        <w:rPr>
          <w:rStyle w:val="apple-converted-space"/>
          <w:rFonts w:cs="Arial"/>
          <w:sz w:val="24"/>
          <w:szCs w:val="24"/>
        </w:rPr>
        <w:t> </w:t>
      </w:r>
      <w:r w:rsidRPr="000526AD">
        <w:rPr>
          <w:rFonts w:cs="Arial"/>
          <w:sz w:val="24"/>
          <w:szCs w:val="24"/>
        </w:rPr>
        <w:t>They cannot leave to meet socially with anyone they do not live with or are not in a</w:t>
      </w:r>
      <w:r w:rsidRPr="000526AD">
        <w:rPr>
          <w:rStyle w:val="apple-converted-space"/>
          <w:rFonts w:cs="Arial"/>
          <w:sz w:val="24"/>
          <w:szCs w:val="24"/>
        </w:rPr>
        <w:t> </w:t>
      </w:r>
      <w:hyperlink r:id="rId16" w:history="1">
        <w:r w:rsidRPr="000526AD">
          <w:rPr>
            <w:rStyle w:val="Hyperlink"/>
            <w:rFonts w:cs="Arial"/>
            <w:sz w:val="24"/>
            <w:szCs w:val="24"/>
            <w:bdr w:val="none" w:sz="0" w:space="0" w:color="auto" w:frame="1"/>
          </w:rPr>
          <w:t>support bubble</w:t>
        </w:r>
      </w:hyperlink>
      <w:r w:rsidRPr="000526AD">
        <w:rPr>
          <w:rFonts w:cs="Arial"/>
          <w:sz w:val="24"/>
          <w:szCs w:val="24"/>
        </w:rPr>
        <w:t xml:space="preserve"> with. Residents should not travel outside their local area. </w:t>
      </w:r>
    </w:p>
    <w:p w14:paraId="09D9E08D" w14:textId="77777777" w:rsidR="000526AD" w:rsidRPr="000526AD" w:rsidRDefault="000526AD" w:rsidP="000526AD">
      <w:pPr>
        <w:textAlignment w:val="baseline"/>
        <w:rPr>
          <w:rFonts w:eastAsia="Times New Roman"/>
          <w:sz w:val="24"/>
          <w:szCs w:val="24"/>
        </w:rPr>
      </w:pPr>
      <w:r w:rsidRPr="000526AD">
        <w:rPr>
          <w:rFonts w:cs="Arial"/>
          <w:b/>
          <w:sz w:val="24"/>
          <w:szCs w:val="24"/>
        </w:rPr>
        <w:t>Road Map out of lockdown:</w:t>
      </w:r>
      <w:r w:rsidRPr="000526AD">
        <w:rPr>
          <w:rFonts w:cs="Arial"/>
          <w:sz w:val="24"/>
          <w:szCs w:val="24"/>
        </w:rPr>
        <w:t xml:space="preserve"> </w:t>
      </w:r>
      <w:r w:rsidRPr="000526AD">
        <w:rPr>
          <w:rFonts w:eastAsia="Times New Roman"/>
          <w:bCs/>
          <w:sz w:val="24"/>
          <w:szCs w:val="24"/>
          <w:bdr w:val="none" w:sz="0" w:space="0" w:color="auto" w:frame="1"/>
        </w:rPr>
        <w:t>From 8 March</w:t>
      </w:r>
      <w:r w:rsidRPr="000526AD">
        <w:rPr>
          <w:rFonts w:eastAsia="Times New Roman"/>
          <w:b/>
          <w:bCs/>
          <w:sz w:val="24"/>
          <w:szCs w:val="24"/>
          <w:bdr w:val="none" w:sz="0" w:space="0" w:color="auto" w:frame="1"/>
        </w:rPr>
        <w:t xml:space="preserve"> -</w:t>
      </w:r>
      <w:r w:rsidRPr="000526AD">
        <w:rPr>
          <w:rStyle w:val="apple-converted-space"/>
          <w:rFonts w:eastAsia="Times New Roman"/>
          <w:b/>
          <w:bCs/>
          <w:sz w:val="24"/>
          <w:szCs w:val="24"/>
          <w:bdr w:val="none" w:sz="0" w:space="0" w:color="auto" w:frame="1"/>
        </w:rPr>
        <w:t> </w:t>
      </w:r>
      <w:r w:rsidRPr="000526AD">
        <w:rPr>
          <w:rFonts w:eastAsia="Times New Roman"/>
          <w:sz w:val="24"/>
          <w:szCs w:val="24"/>
        </w:rPr>
        <w:t xml:space="preserve">All schools will open with outdoor after-school sports and activities allowed. Recreation in an outdoor public spaces will be allowed between two people, meaning they would be allowed to sit down for a coffee, drink or picnic. </w:t>
      </w:r>
      <w:r w:rsidRPr="000526AD">
        <w:rPr>
          <w:rFonts w:eastAsia="Times New Roman"/>
          <w:bCs/>
          <w:sz w:val="24"/>
          <w:szCs w:val="24"/>
          <w:bdr w:val="none" w:sz="0" w:space="0" w:color="auto" w:frame="1"/>
        </w:rPr>
        <w:t>From 29 March</w:t>
      </w:r>
      <w:r w:rsidRPr="000526AD">
        <w:rPr>
          <w:rFonts w:eastAsia="Times New Roman"/>
          <w:b/>
          <w:bCs/>
          <w:sz w:val="24"/>
          <w:szCs w:val="24"/>
          <w:bdr w:val="none" w:sz="0" w:space="0" w:color="auto" w:frame="1"/>
        </w:rPr>
        <w:t xml:space="preserve"> -</w:t>
      </w:r>
      <w:r w:rsidRPr="000526AD">
        <w:rPr>
          <w:rStyle w:val="apple-converted-space"/>
          <w:rFonts w:eastAsia="Times New Roman"/>
          <w:b/>
          <w:bCs/>
          <w:sz w:val="24"/>
          <w:szCs w:val="24"/>
          <w:bdr w:val="none" w:sz="0" w:space="0" w:color="auto" w:frame="1"/>
        </w:rPr>
        <w:t> </w:t>
      </w:r>
      <w:r w:rsidRPr="000526AD">
        <w:rPr>
          <w:rFonts w:eastAsia="Times New Roman"/>
          <w:sz w:val="24"/>
          <w:szCs w:val="24"/>
        </w:rPr>
        <w:t>Outdoor gatherings of either six people or two households will be allowed including gatherings in private gardens. Outdoor sports facilities such as tennis or basketball courts will reopen and</w:t>
      </w:r>
      <w:r w:rsidRPr="000526AD">
        <w:rPr>
          <w:rStyle w:val="apple-converted-space"/>
          <w:rFonts w:eastAsia="Times New Roman"/>
          <w:sz w:val="24"/>
          <w:szCs w:val="24"/>
        </w:rPr>
        <w:t> </w:t>
      </w:r>
      <w:hyperlink r:id="rId17" w:history="1">
        <w:r w:rsidRPr="000526AD">
          <w:rPr>
            <w:rStyle w:val="Hyperlink"/>
            <w:rFonts w:eastAsia="Times New Roman"/>
            <w:bCs/>
            <w:sz w:val="24"/>
            <w:szCs w:val="24"/>
            <w:bdr w:val="none" w:sz="0" w:space="0" w:color="auto" w:frame="1"/>
          </w:rPr>
          <w:t>organised adult and children's sport, such as grassroots football, will also return</w:t>
        </w:r>
      </w:hyperlink>
    </w:p>
    <w:p w14:paraId="31F5ED3A" w14:textId="77777777" w:rsidR="000526AD" w:rsidRPr="000526AD" w:rsidRDefault="000526AD" w:rsidP="000526AD">
      <w:pPr>
        <w:pStyle w:val="Default"/>
        <w:rPr>
          <w:rFonts w:asciiTheme="minorHAnsi" w:hAnsiTheme="minorHAnsi"/>
          <w:color w:val="auto"/>
        </w:rPr>
      </w:pPr>
      <w:r w:rsidRPr="000526AD">
        <w:rPr>
          <w:rFonts w:asciiTheme="minorHAnsi" w:hAnsiTheme="minorHAnsi" w:cs="Times New Roman"/>
          <w:b/>
          <w:color w:val="auto"/>
        </w:rPr>
        <w:t>Coronavirus infection rates:</w:t>
      </w:r>
      <w:r w:rsidRPr="000526AD">
        <w:rPr>
          <w:rFonts w:asciiTheme="minorHAnsi" w:hAnsiTheme="minorHAnsi" w:cs="Times New Roman"/>
          <w:color w:val="auto"/>
        </w:rPr>
        <w:t xml:space="preserve"> </w:t>
      </w:r>
      <w:r w:rsidRPr="000526AD">
        <w:rPr>
          <w:rFonts w:asciiTheme="minorHAnsi" w:hAnsiTheme="minorHAnsi"/>
          <w:color w:val="auto"/>
        </w:rPr>
        <w:t>As at 26</w:t>
      </w:r>
      <w:r w:rsidRPr="000526AD">
        <w:rPr>
          <w:rFonts w:asciiTheme="minorHAnsi" w:hAnsiTheme="minorHAnsi"/>
          <w:color w:val="auto"/>
          <w:vertAlign w:val="superscript"/>
        </w:rPr>
        <w:t>th</w:t>
      </w:r>
      <w:r w:rsidRPr="000526AD">
        <w:rPr>
          <w:rFonts w:asciiTheme="minorHAnsi" w:hAnsiTheme="minorHAnsi"/>
          <w:color w:val="auto"/>
        </w:rPr>
        <w:t xml:space="preserve"> February the number of confirmed </w:t>
      </w:r>
      <w:proofErr w:type="spellStart"/>
      <w:r w:rsidRPr="000526AD">
        <w:rPr>
          <w:rFonts w:asciiTheme="minorHAnsi" w:hAnsiTheme="minorHAnsi"/>
          <w:color w:val="auto"/>
        </w:rPr>
        <w:t>Covid</w:t>
      </w:r>
      <w:proofErr w:type="spellEnd"/>
      <w:r w:rsidRPr="000526AD">
        <w:rPr>
          <w:rFonts w:asciiTheme="minorHAnsi" w:hAnsiTheme="minorHAnsi"/>
          <w:color w:val="auto"/>
        </w:rPr>
        <w:t xml:space="preserve"> cases in Somerset was 18,890 (up from 16,417 on 29</w:t>
      </w:r>
      <w:r w:rsidRPr="000526AD">
        <w:rPr>
          <w:rFonts w:asciiTheme="minorHAnsi" w:hAnsiTheme="minorHAnsi"/>
          <w:color w:val="auto"/>
          <w:vertAlign w:val="superscript"/>
        </w:rPr>
        <w:t>th</w:t>
      </w:r>
      <w:r w:rsidRPr="000526AD">
        <w:rPr>
          <w:rFonts w:asciiTheme="minorHAnsi" w:hAnsiTheme="minorHAnsi"/>
          <w:color w:val="auto"/>
        </w:rPr>
        <w:t xml:space="preserve"> January) and the number of </w:t>
      </w:r>
      <w:proofErr w:type="spellStart"/>
      <w:r w:rsidRPr="000526AD">
        <w:rPr>
          <w:rFonts w:asciiTheme="minorHAnsi" w:hAnsiTheme="minorHAnsi"/>
          <w:color w:val="auto"/>
        </w:rPr>
        <w:t>Covid</w:t>
      </w:r>
      <w:proofErr w:type="spellEnd"/>
      <w:r w:rsidRPr="000526AD">
        <w:rPr>
          <w:rFonts w:asciiTheme="minorHAnsi" w:hAnsiTheme="minorHAnsi"/>
          <w:color w:val="auto"/>
        </w:rPr>
        <w:t xml:space="preserve">-attributed deaths 722 (469). The rate per 100,000 stands at 71.5 for Somerset with </w:t>
      </w:r>
      <w:proofErr w:type="spellStart"/>
      <w:r w:rsidRPr="000526AD">
        <w:rPr>
          <w:rFonts w:asciiTheme="minorHAnsi" w:hAnsiTheme="minorHAnsi"/>
          <w:color w:val="auto"/>
        </w:rPr>
        <w:t>Mendip</w:t>
      </w:r>
      <w:proofErr w:type="spellEnd"/>
      <w:r w:rsidRPr="000526AD">
        <w:rPr>
          <w:rFonts w:asciiTheme="minorHAnsi" w:hAnsiTheme="minorHAnsi"/>
          <w:color w:val="auto"/>
        </w:rPr>
        <w:t xml:space="preserve"> at 63.2, Sedgemoor at 113.7, South Somerset 64.2 and SW&amp;T at 52.2. The current number of total deaths across the County is currently 1% below the 5-year average and the latest R-value for Somerset is between 0.6 and 0.9. </w:t>
      </w:r>
      <w:r w:rsidRPr="000526AD">
        <w:rPr>
          <w:rFonts w:asciiTheme="minorHAnsi" w:hAnsiTheme="minorHAnsi"/>
          <w:b/>
          <w:i/>
          <w:color w:val="FF0000"/>
        </w:rPr>
        <w:t>It is vitally important to remember, even those who have had a jab, to observe Hands-Face-Space at all times.</w:t>
      </w:r>
    </w:p>
    <w:p w14:paraId="429A9A3E" w14:textId="77777777" w:rsidR="000526AD" w:rsidRPr="000526AD" w:rsidRDefault="000526AD" w:rsidP="000526AD">
      <w:pPr>
        <w:pStyle w:val="Default"/>
        <w:rPr>
          <w:rFonts w:asciiTheme="minorHAnsi" w:hAnsiTheme="minorHAnsi"/>
          <w:b/>
          <w:i/>
          <w:color w:val="auto"/>
        </w:rPr>
      </w:pPr>
    </w:p>
    <w:p w14:paraId="401C2400" w14:textId="77777777" w:rsidR="000526AD" w:rsidRPr="000526AD" w:rsidRDefault="000526AD" w:rsidP="000526AD">
      <w:pPr>
        <w:rPr>
          <w:rFonts w:eastAsia="Times New Roman"/>
          <w:sz w:val="24"/>
          <w:szCs w:val="24"/>
        </w:rPr>
      </w:pPr>
      <w:r w:rsidRPr="000526AD">
        <w:rPr>
          <w:rFonts w:eastAsia="Times New Roman"/>
          <w:b/>
          <w:sz w:val="24"/>
          <w:szCs w:val="24"/>
          <w:shd w:val="clear" w:color="auto" w:fill="FFFFFF"/>
        </w:rPr>
        <w:t>Somerset Coronavirus Support Helpline:</w:t>
      </w:r>
      <w:r w:rsidRPr="000526AD">
        <w:rPr>
          <w:rFonts w:eastAsia="Times New Roman"/>
          <w:sz w:val="24"/>
          <w:szCs w:val="24"/>
          <w:shd w:val="clear" w:color="auto" w:fill="FFFFFF"/>
        </w:rPr>
        <w:t xml:space="preserve"> A single phone number is available for anyone in Somerset who needs Coronavirus-related support. </w:t>
      </w:r>
      <w:r w:rsidRPr="000526AD">
        <w:rPr>
          <w:rFonts w:eastAsia="Times New Roman"/>
          <w:b/>
          <w:bCs/>
          <w:sz w:val="24"/>
          <w:szCs w:val="24"/>
        </w:rPr>
        <w:t>0300 790 6275</w:t>
      </w:r>
      <w:r w:rsidRPr="000526AD">
        <w:rPr>
          <w:rFonts w:eastAsia="Times New Roman"/>
          <w:sz w:val="24"/>
          <w:szCs w:val="24"/>
          <w:shd w:val="clear" w:color="auto" w:fill="FFFFFF"/>
        </w:rPr>
        <w:t>, is open seven days a week from 8am to 6pm.</w:t>
      </w:r>
    </w:p>
    <w:p w14:paraId="4ED70CFE" w14:textId="410BEC9D" w:rsidR="000526AD" w:rsidRDefault="000526AD" w:rsidP="000526AD">
      <w:pPr>
        <w:widowControl w:val="0"/>
        <w:autoSpaceDE w:val="0"/>
        <w:autoSpaceDN w:val="0"/>
        <w:adjustRightInd w:val="0"/>
        <w:rPr>
          <w:rFonts w:cs="Helvetica"/>
          <w:color w:val="101010"/>
          <w:sz w:val="24"/>
          <w:szCs w:val="24"/>
          <w:lang w:val="en-US"/>
        </w:rPr>
      </w:pPr>
      <w:r w:rsidRPr="000526AD">
        <w:rPr>
          <w:rStyle w:val="Strong"/>
          <w:sz w:val="24"/>
          <w:szCs w:val="24"/>
          <w:bdr w:val="none" w:sz="0" w:space="0" w:color="auto" w:frame="1"/>
        </w:rPr>
        <w:t>Vaccination programme roll-out</w:t>
      </w:r>
      <w:r w:rsidRPr="000526AD">
        <w:rPr>
          <w:sz w:val="24"/>
          <w:szCs w:val="24"/>
        </w:rPr>
        <w:t xml:space="preserve">: </w:t>
      </w:r>
      <w:r w:rsidRPr="000526AD">
        <w:rPr>
          <w:color w:val="333333"/>
          <w:sz w:val="24"/>
          <w:szCs w:val="24"/>
        </w:rPr>
        <w:t xml:space="preserve">Teams across the wider health and care system have worked round the clock at 13 GP-led community vaccination sites, two hospital hubs, two large vaccination centres (Taunton Racecourse and the Bath and West Showground) plus four local pharmacy sites. </w:t>
      </w:r>
      <w:r w:rsidRPr="000526AD">
        <w:rPr>
          <w:rFonts w:cs="Helvetica"/>
          <w:color w:val="101010"/>
          <w:sz w:val="24"/>
          <w:szCs w:val="24"/>
          <w:lang w:val="en-US"/>
        </w:rPr>
        <w:t>As a result Somerset has one of the highest vaccination rates in the country with the latest figures showing 194,938 having received at least their first vaccination in the County or 42% of the 16+ population. Only Dorset at 44% are above Somerset in the list of County vaccination rates.</w:t>
      </w:r>
    </w:p>
    <w:p w14:paraId="40654C3D" w14:textId="77777777" w:rsidR="00590246" w:rsidRDefault="00590246" w:rsidP="00590246">
      <w:pPr>
        <w:widowControl w:val="0"/>
        <w:autoSpaceDE w:val="0"/>
        <w:autoSpaceDN w:val="0"/>
        <w:adjustRightInd w:val="0"/>
        <w:rPr>
          <w:rFonts w:cs="Helvetica"/>
          <w:b/>
          <w:bCs/>
          <w:color w:val="101010"/>
          <w:sz w:val="24"/>
          <w:szCs w:val="24"/>
          <w:lang w:val="en-US"/>
        </w:rPr>
      </w:pPr>
    </w:p>
    <w:p w14:paraId="407FD966" w14:textId="77777777" w:rsidR="00590246" w:rsidRDefault="00590246" w:rsidP="00590246">
      <w:pPr>
        <w:widowControl w:val="0"/>
        <w:autoSpaceDE w:val="0"/>
        <w:autoSpaceDN w:val="0"/>
        <w:adjustRightInd w:val="0"/>
        <w:rPr>
          <w:rFonts w:cs="Helvetica"/>
          <w:b/>
          <w:bCs/>
          <w:color w:val="101010"/>
          <w:sz w:val="24"/>
          <w:szCs w:val="24"/>
          <w:lang w:val="en-US"/>
        </w:rPr>
      </w:pPr>
    </w:p>
    <w:p w14:paraId="103D9B8A" w14:textId="77777777" w:rsidR="00590246" w:rsidRDefault="00590246" w:rsidP="00590246">
      <w:pPr>
        <w:widowControl w:val="0"/>
        <w:autoSpaceDE w:val="0"/>
        <w:autoSpaceDN w:val="0"/>
        <w:adjustRightInd w:val="0"/>
        <w:rPr>
          <w:rFonts w:cs="Helvetica"/>
          <w:b/>
          <w:bCs/>
          <w:color w:val="101010"/>
          <w:sz w:val="24"/>
          <w:szCs w:val="24"/>
          <w:lang w:val="en-US"/>
        </w:rPr>
      </w:pPr>
    </w:p>
    <w:p w14:paraId="4BC89EB9" w14:textId="77777777" w:rsidR="00590246" w:rsidRDefault="00590246" w:rsidP="00590246">
      <w:pPr>
        <w:widowControl w:val="0"/>
        <w:autoSpaceDE w:val="0"/>
        <w:autoSpaceDN w:val="0"/>
        <w:adjustRightInd w:val="0"/>
        <w:rPr>
          <w:rFonts w:cs="Helvetica"/>
          <w:b/>
          <w:bCs/>
          <w:color w:val="101010"/>
          <w:sz w:val="24"/>
          <w:szCs w:val="24"/>
          <w:lang w:val="en-US"/>
        </w:rPr>
      </w:pPr>
    </w:p>
    <w:p w14:paraId="7DAB5452" w14:textId="77777777" w:rsidR="00590246" w:rsidRDefault="00590246" w:rsidP="00590246">
      <w:pPr>
        <w:widowControl w:val="0"/>
        <w:autoSpaceDE w:val="0"/>
        <w:autoSpaceDN w:val="0"/>
        <w:adjustRightInd w:val="0"/>
        <w:rPr>
          <w:rFonts w:cs="Helvetica"/>
          <w:b/>
          <w:bCs/>
          <w:color w:val="101010"/>
          <w:sz w:val="24"/>
          <w:szCs w:val="24"/>
          <w:lang w:val="en-US"/>
        </w:rPr>
      </w:pPr>
    </w:p>
    <w:p w14:paraId="091D56E3" w14:textId="77777777" w:rsidR="00590246" w:rsidRDefault="00590246" w:rsidP="00590246">
      <w:pPr>
        <w:widowControl w:val="0"/>
        <w:autoSpaceDE w:val="0"/>
        <w:autoSpaceDN w:val="0"/>
        <w:adjustRightInd w:val="0"/>
        <w:rPr>
          <w:rFonts w:cs="Helvetica"/>
          <w:b/>
          <w:bCs/>
          <w:color w:val="101010"/>
          <w:sz w:val="24"/>
          <w:szCs w:val="24"/>
          <w:lang w:val="en-US"/>
        </w:rPr>
      </w:pPr>
    </w:p>
    <w:p w14:paraId="635021F0" w14:textId="77777777" w:rsidR="00590246" w:rsidRDefault="00590246" w:rsidP="00590246">
      <w:pPr>
        <w:widowControl w:val="0"/>
        <w:autoSpaceDE w:val="0"/>
        <w:autoSpaceDN w:val="0"/>
        <w:adjustRightInd w:val="0"/>
        <w:rPr>
          <w:rFonts w:cs="Helvetica"/>
          <w:b/>
          <w:bCs/>
          <w:color w:val="101010"/>
          <w:sz w:val="24"/>
          <w:szCs w:val="24"/>
          <w:lang w:val="en-US"/>
        </w:rPr>
      </w:pPr>
    </w:p>
    <w:p w14:paraId="00246588" w14:textId="77777777" w:rsidR="00590246" w:rsidRDefault="00590246" w:rsidP="00590246">
      <w:pPr>
        <w:widowControl w:val="0"/>
        <w:autoSpaceDE w:val="0"/>
        <w:autoSpaceDN w:val="0"/>
        <w:adjustRightInd w:val="0"/>
        <w:rPr>
          <w:rFonts w:cs="Helvetica"/>
          <w:b/>
          <w:bCs/>
          <w:color w:val="101010"/>
          <w:sz w:val="24"/>
          <w:szCs w:val="24"/>
          <w:lang w:val="en-US"/>
        </w:rPr>
      </w:pPr>
    </w:p>
    <w:p w14:paraId="3682D2F0" w14:textId="77777777" w:rsidR="00590246" w:rsidRDefault="00590246" w:rsidP="00590246">
      <w:pPr>
        <w:widowControl w:val="0"/>
        <w:autoSpaceDE w:val="0"/>
        <w:autoSpaceDN w:val="0"/>
        <w:adjustRightInd w:val="0"/>
        <w:rPr>
          <w:rFonts w:cs="Helvetica"/>
          <w:b/>
          <w:bCs/>
          <w:color w:val="101010"/>
          <w:sz w:val="24"/>
          <w:szCs w:val="24"/>
          <w:lang w:val="en-US"/>
        </w:rPr>
      </w:pPr>
    </w:p>
    <w:p w14:paraId="49CF5DEE" w14:textId="77777777" w:rsidR="00590246" w:rsidRDefault="00590246" w:rsidP="00590246">
      <w:pPr>
        <w:widowControl w:val="0"/>
        <w:autoSpaceDE w:val="0"/>
        <w:autoSpaceDN w:val="0"/>
        <w:adjustRightInd w:val="0"/>
        <w:rPr>
          <w:rFonts w:cs="Helvetica"/>
          <w:b/>
          <w:bCs/>
          <w:color w:val="101010"/>
          <w:sz w:val="24"/>
          <w:szCs w:val="24"/>
          <w:lang w:val="en-US"/>
        </w:rPr>
      </w:pPr>
    </w:p>
    <w:p w14:paraId="341376C9" w14:textId="53E315FD" w:rsidR="00BE4BF2" w:rsidRDefault="00BB3C5B" w:rsidP="00590246">
      <w:pPr>
        <w:widowControl w:val="0"/>
        <w:autoSpaceDE w:val="0"/>
        <w:autoSpaceDN w:val="0"/>
        <w:adjustRightInd w:val="0"/>
        <w:rPr>
          <w:rFonts w:cs="Helvetica"/>
          <w:sz w:val="24"/>
          <w:szCs w:val="24"/>
          <w:lang w:val="en-US"/>
        </w:rPr>
      </w:pPr>
      <w:r w:rsidRPr="00BB3C5B">
        <w:rPr>
          <w:rFonts w:cs="Helvetica"/>
          <w:b/>
          <w:bCs/>
          <w:color w:val="101010"/>
          <w:sz w:val="24"/>
          <w:szCs w:val="24"/>
          <w:lang w:val="en-US"/>
        </w:rPr>
        <w:lastRenderedPageBreak/>
        <w:t>Chinnock Hollow</w:t>
      </w:r>
      <w:r>
        <w:rPr>
          <w:rFonts w:cs="Helvetica"/>
          <w:b/>
          <w:bCs/>
          <w:color w:val="101010"/>
          <w:sz w:val="24"/>
          <w:szCs w:val="24"/>
          <w:lang w:val="en-US"/>
        </w:rPr>
        <w:t xml:space="preserve">: </w:t>
      </w:r>
      <w:r>
        <w:rPr>
          <w:rFonts w:cs="Helvetica"/>
          <w:sz w:val="24"/>
          <w:szCs w:val="24"/>
          <w:lang w:val="en-US"/>
        </w:rPr>
        <w:t xml:space="preserve">Chinnock Hollow will remain closed for the time being following a landslip last week. </w:t>
      </w:r>
      <w:r w:rsidR="00BE4BF2">
        <w:rPr>
          <w:rFonts w:cs="Helvetica"/>
          <w:sz w:val="24"/>
          <w:szCs w:val="24"/>
          <w:lang w:val="en-US"/>
        </w:rPr>
        <w:t xml:space="preserve">It is essential that a safety audit is now carried out and that any works are completed before the Hollow is reopened to vehicles and pedestrians again. I am speaking with Senior Officers at Director </w:t>
      </w:r>
      <w:proofErr w:type="gramStart"/>
      <w:r w:rsidR="00BE4BF2">
        <w:rPr>
          <w:rFonts w:cs="Helvetica"/>
          <w:sz w:val="24"/>
          <w:szCs w:val="24"/>
          <w:lang w:val="en-US"/>
        </w:rPr>
        <w:t>level</w:t>
      </w:r>
      <w:proofErr w:type="gramEnd"/>
      <w:r w:rsidR="00BE4BF2">
        <w:rPr>
          <w:rFonts w:cs="Helvetica"/>
          <w:sz w:val="24"/>
          <w:szCs w:val="24"/>
          <w:lang w:val="en-US"/>
        </w:rPr>
        <w:t xml:space="preserve"> at SCC to ascertain why my report of June 2020 had not been taken seriously enough at that point for the Council to action a safety audit as I had requested</w:t>
      </w:r>
      <w:r w:rsidR="00590246">
        <w:rPr>
          <w:rFonts w:cs="Helvetica"/>
          <w:sz w:val="24"/>
          <w:szCs w:val="24"/>
          <w:lang w:val="en-US"/>
        </w:rPr>
        <w:t>.</w:t>
      </w:r>
      <w:r w:rsidR="00BE4BF2">
        <w:rPr>
          <w:rFonts w:cs="Helvetica"/>
          <w:sz w:val="24"/>
          <w:szCs w:val="24"/>
          <w:lang w:val="en-US"/>
        </w:rPr>
        <w:t xml:space="preserve"> </w:t>
      </w:r>
    </w:p>
    <w:p w14:paraId="01811C21" w14:textId="7B70BB16" w:rsidR="000526AD" w:rsidRPr="00BB3C5B" w:rsidRDefault="00BE4BF2" w:rsidP="000526AD">
      <w:pPr>
        <w:widowControl w:val="0"/>
        <w:autoSpaceDE w:val="0"/>
        <w:autoSpaceDN w:val="0"/>
        <w:adjustRightInd w:val="0"/>
        <w:rPr>
          <w:rFonts w:cs="Helvetica"/>
          <w:sz w:val="24"/>
          <w:szCs w:val="24"/>
          <w:lang w:val="en-US"/>
        </w:rPr>
      </w:pPr>
      <w:r>
        <w:rPr>
          <w:rFonts w:cs="Helvetica"/>
          <w:sz w:val="24"/>
          <w:szCs w:val="24"/>
          <w:lang w:val="en-US"/>
        </w:rPr>
        <w:t xml:space="preserve">  </w:t>
      </w:r>
      <w:r w:rsidR="00BB3C5B">
        <w:rPr>
          <w:rFonts w:cs="Helvetica"/>
          <w:sz w:val="24"/>
          <w:szCs w:val="24"/>
          <w:lang w:val="en-US"/>
        </w:rPr>
        <w:t xml:space="preserve">  </w:t>
      </w:r>
    </w:p>
    <w:p w14:paraId="7745DA20" w14:textId="1A48CB7E" w:rsidR="00BB3C5B" w:rsidRPr="00BB3C5B" w:rsidRDefault="00590246" w:rsidP="00BB3C5B">
      <w:pPr>
        <w:spacing w:after="0" w:line="240" w:lineRule="auto"/>
        <w:textAlignment w:val="baseline"/>
        <w:rPr>
          <w:rFonts w:ascii="Calibri" w:eastAsia="Times New Roman" w:hAnsi="Calibri" w:cs="Calibri"/>
          <w:color w:val="006FC9"/>
          <w:sz w:val="24"/>
          <w:szCs w:val="24"/>
          <w:lang w:eastAsia="en-GB"/>
        </w:rPr>
      </w:pPr>
      <w:r>
        <w:rPr>
          <w:rFonts w:ascii="Calibri" w:eastAsia="Times New Roman" w:hAnsi="Calibri" w:cs="Calibri"/>
          <w:noProof/>
          <w:color w:val="006FC9"/>
          <w:sz w:val="24"/>
          <w:szCs w:val="24"/>
          <w:bdr w:val="none" w:sz="0" w:space="0" w:color="auto" w:frame="1"/>
          <w:lang w:eastAsia="en-GB"/>
        </w:rPr>
        <w:drawing>
          <wp:inline distT="0" distB="0" distL="0" distR="0" wp14:anchorId="1F9FB037" wp14:editId="4C37FFF4">
            <wp:extent cx="1951355" cy="2596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51355" cy="2596515"/>
                    </a:xfrm>
                    <a:prstGeom prst="rect">
                      <a:avLst/>
                    </a:prstGeom>
                  </pic:spPr>
                </pic:pic>
              </a:graphicData>
            </a:graphic>
          </wp:inline>
        </w:drawing>
      </w:r>
      <w:r w:rsidR="00BB3C5B" w:rsidRPr="00BB3C5B">
        <w:rPr>
          <w:rFonts w:ascii="Calibri" w:eastAsia="Times New Roman" w:hAnsi="Calibri" w:cs="Calibri"/>
          <w:color w:val="006FC9"/>
          <w:sz w:val="24"/>
          <w:szCs w:val="24"/>
          <w:bdr w:val="none" w:sz="0" w:space="0" w:color="auto" w:frame="1"/>
          <w:lang w:eastAsia="en-GB"/>
        </w:rPr>
        <w:br/>
      </w:r>
    </w:p>
    <w:p w14:paraId="2CBB18C8" w14:textId="0081D351" w:rsidR="000526AD" w:rsidRPr="000526AD" w:rsidRDefault="000526AD" w:rsidP="000526AD">
      <w:pPr>
        <w:widowControl w:val="0"/>
        <w:autoSpaceDE w:val="0"/>
        <w:autoSpaceDN w:val="0"/>
        <w:adjustRightInd w:val="0"/>
        <w:rPr>
          <w:rFonts w:cs="Times New Roman"/>
          <w:sz w:val="24"/>
          <w:szCs w:val="24"/>
        </w:rPr>
      </w:pPr>
      <w:r w:rsidRPr="000526AD">
        <w:rPr>
          <w:rFonts w:cs="Times Roman"/>
          <w:noProof/>
          <w:sz w:val="24"/>
          <w:szCs w:val="24"/>
          <w:lang w:eastAsia="en-GB"/>
        </w:rPr>
        <w:drawing>
          <wp:inline distT="0" distB="0" distL="0" distR="0" wp14:anchorId="2C4D0519" wp14:editId="510C3C27">
            <wp:extent cx="19050" cy="19050"/>
            <wp:effectExtent l="0" t="0" r="0" b="0"/>
            <wp:docPr id="3" name="Pictur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0526AD">
        <w:rPr>
          <w:rFonts w:cs="Times New Roman"/>
          <w:b/>
          <w:sz w:val="24"/>
          <w:szCs w:val="24"/>
        </w:rPr>
        <w:t>Somerset County Council Finances:</w:t>
      </w:r>
      <w:r w:rsidRPr="000526AD">
        <w:rPr>
          <w:rFonts w:cs="Times New Roman"/>
          <w:sz w:val="24"/>
          <w:szCs w:val="24"/>
        </w:rPr>
        <w:t xml:space="preserve"> SCC recently approved the budget for 2021/22 including an additional £10.2m investment into adult social care services, an additional £9m into children’s services, £6.5m on climate emergency projects, and £130m in major infrastructure schemes such as roads and schools with £74m of new projects approved. A new £10.8m Emergency Fund has been established for activities to combat coronavirus and its impacts. Importantly the budget also includes a commitment to continue the extended Free School Meals provision for vulnerable families over the Easter holidays.</w:t>
      </w:r>
    </w:p>
    <w:p w14:paraId="20B28614" w14:textId="77777777" w:rsidR="000526AD" w:rsidRPr="000526AD" w:rsidRDefault="000526AD" w:rsidP="000526AD">
      <w:pPr>
        <w:spacing w:after="406"/>
        <w:rPr>
          <w:color w:val="333333"/>
          <w:sz w:val="24"/>
          <w:szCs w:val="24"/>
        </w:rPr>
      </w:pPr>
      <w:r w:rsidRPr="000526AD">
        <w:rPr>
          <w:b/>
          <w:color w:val="333333"/>
          <w:sz w:val="24"/>
          <w:szCs w:val="24"/>
        </w:rPr>
        <w:t>Great Western Freeport:</w:t>
      </w:r>
      <w:r w:rsidRPr="000526AD">
        <w:rPr>
          <w:color w:val="333333"/>
          <w:sz w:val="24"/>
          <w:szCs w:val="24"/>
        </w:rPr>
        <w:t xml:space="preserve"> Somerset has a played a key role in the bid to develop a new Great Western Freeport – an area designed to create conditions for inward investment, business growth and job creation. The Government wants to create up to 10 </w:t>
      </w:r>
      <w:proofErr w:type="spellStart"/>
      <w:r w:rsidRPr="000526AD">
        <w:rPr>
          <w:color w:val="333333"/>
          <w:sz w:val="24"/>
          <w:szCs w:val="24"/>
        </w:rPr>
        <w:t>Freeports</w:t>
      </w:r>
      <w:proofErr w:type="spellEnd"/>
      <w:r w:rsidRPr="000526AD">
        <w:rPr>
          <w:color w:val="333333"/>
          <w:sz w:val="24"/>
          <w:szCs w:val="24"/>
        </w:rPr>
        <w:t xml:space="preserve"> around the UK, and partners including the West of England Combined Authority have submitted plans to create a Great Western Freeport. The area would include Bristol Port, the Gravity Campus (Junction 21 Enterprise Area) and </w:t>
      </w:r>
      <w:proofErr w:type="spellStart"/>
      <w:r w:rsidRPr="000526AD">
        <w:rPr>
          <w:color w:val="333333"/>
          <w:sz w:val="24"/>
          <w:szCs w:val="24"/>
        </w:rPr>
        <w:t>Avonmouth</w:t>
      </w:r>
      <w:proofErr w:type="spellEnd"/>
      <w:r w:rsidRPr="000526AD">
        <w:rPr>
          <w:color w:val="333333"/>
          <w:sz w:val="24"/>
          <w:szCs w:val="24"/>
        </w:rPr>
        <w:t>. Gravity would focus on clean growth and attracting hi-tech companies manufacturing electric cars, artificial intelligence, and robotics. It is expected to create approximately 4,000 jobs.</w:t>
      </w:r>
    </w:p>
    <w:p w14:paraId="7BCE636F" w14:textId="469C38CD" w:rsidR="000526AD" w:rsidRPr="000526AD" w:rsidRDefault="00220145" w:rsidP="000526AD">
      <w:pPr>
        <w:spacing w:after="406"/>
        <w:rPr>
          <w:rFonts w:eastAsia="Times New Roman" w:cs="Times New Roman"/>
          <w:color w:val="333333"/>
          <w:sz w:val="24"/>
          <w:szCs w:val="24"/>
          <w:shd w:val="clear" w:color="auto" w:fill="FFFFFF"/>
        </w:rPr>
      </w:pPr>
      <w:r>
        <w:rPr>
          <w:rFonts w:cs="Times New Roman"/>
          <w:b/>
          <w:color w:val="333333"/>
          <w:sz w:val="24"/>
          <w:szCs w:val="24"/>
        </w:rPr>
        <w:t>S</w:t>
      </w:r>
      <w:r w:rsidR="000526AD" w:rsidRPr="000526AD">
        <w:rPr>
          <w:rFonts w:cs="Times New Roman"/>
          <w:b/>
          <w:color w:val="333333"/>
          <w:sz w:val="24"/>
          <w:szCs w:val="24"/>
        </w:rPr>
        <w:t>tep up to social work:</w:t>
      </w:r>
      <w:r w:rsidR="000526AD" w:rsidRPr="000526AD">
        <w:rPr>
          <w:rFonts w:cs="Times New Roman"/>
          <w:color w:val="333333"/>
          <w:sz w:val="24"/>
          <w:szCs w:val="24"/>
        </w:rPr>
        <w:t xml:space="preserve"> Somerset County Council is opening the recruitment round for aspiring social workers across the region to join the 14-month </w:t>
      </w:r>
      <w:r w:rsidR="000526AD" w:rsidRPr="000526AD">
        <w:rPr>
          <w:rFonts w:cs="Times New Roman"/>
          <w:i/>
          <w:iCs/>
          <w:color w:val="333333"/>
          <w:sz w:val="24"/>
          <w:szCs w:val="24"/>
        </w:rPr>
        <w:t>Step Up to Social Work</w:t>
      </w:r>
      <w:r w:rsidR="000526AD" w:rsidRPr="000526AD">
        <w:rPr>
          <w:rFonts w:cs="Times New Roman"/>
          <w:color w:val="333333"/>
          <w:sz w:val="24"/>
          <w:szCs w:val="24"/>
        </w:rPr>
        <w:t xml:space="preserve"> programme, to provide training for hundreds more children and family social workers to support children and families most in need. Of the 58 places being offered across the region, 12 are being offered in Somerset. Students receive a bursary during the duration of the programme to support them whilst in training. To date eighteen new social workers </w:t>
      </w:r>
      <w:r w:rsidR="000526AD" w:rsidRPr="000526AD">
        <w:rPr>
          <w:rFonts w:cs="Times New Roman"/>
          <w:color w:val="333333"/>
          <w:sz w:val="24"/>
          <w:szCs w:val="24"/>
        </w:rPr>
        <w:lastRenderedPageBreak/>
        <w:t xml:space="preserve">have qualified in Somerset with a further ten due this year. </w:t>
      </w:r>
      <w:r w:rsidR="000526AD" w:rsidRPr="000526AD">
        <w:rPr>
          <w:rFonts w:eastAsia="Times New Roman" w:cs="Times New Roman"/>
          <w:color w:val="333333"/>
          <w:sz w:val="24"/>
          <w:szCs w:val="24"/>
          <w:shd w:val="clear" w:color="auto" w:fill="FFFFFF"/>
        </w:rPr>
        <w:t>The Step Up programme runs every two years. Applications are open until 7 April 2021.</w:t>
      </w:r>
    </w:p>
    <w:p w14:paraId="37C9A60A" w14:textId="77777777" w:rsidR="000526AD" w:rsidRPr="000526AD" w:rsidRDefault="000526AD" w:rsidP="000526AD">
      <w:pPr>
        <w:spacing w:after="406"/>
        <w:rPr>
          <w:rFonts w:eastAsiaTheme="minorEastAsia" w:cs="Times New Roman"/>
          <w:color w:val="333333"/>
          <w:sz w:val="24"/>
          <w:szCs w:val="24"/>
        </w:rPr>
      </w:pPr>
      <w:r w:rsidRPr="000526AD">
        <w:rPr>
          <w:b/>
          <w:color w:val="333333"/>
          <w:sz w:val="24"/>
          <w:szCs w:val="24"/>
        </w:rPr>
        <w:t xml:space="preserve">Investing in communities: </w:t>
      </w:r>
      <w:r w:rsidRPr="000526AD">
        <w:rPr>
          <w:color w:val="333333"/>
          <w:sz w:val="24"/>
          <w:szCs w:val="24"/>
        </w:rPr>
        <w:t xml:space="preserve">Two new Enterprise Centres have joined the Somerset network with the completion and handover of purpose-built units in Wells and </w:t>
      </w:r>
      <w:proofErr w:type="spellStart"/>
      <w:r w:rsidRPr="000526AD">
        <w:rPr>
          <w:color w:val="333333"/>
          <w:sz w:val="24"/>
          <w:szCs w:val="24"/>
        </w:rPr>
        <w:t>Wiveliscombe</w:t>
      </w:r>
      <w:proofErr w:type="spellEnd"/>
      <w:r w:rsidRPr="000526AD">
        <w:rPr>
          <w:color w:val="333333"/>
          <w:sz w:val="24"/>
          <w:szCs w:val="24"/>
        </w:rPr>
        <w:t xml:space="preserve"> thanks to Somerset County Council and partners.</w:t>
      </w:r>
      <w:r w:rsidRPr="000526AD">
        <w:rPr>
          <w:rFonts w:cs="Times New Roman"/>
          <w:color w:val="333333"/>
          <w:sz w:val="24"/>
          <w:szCs w:val="24"/>
        </w:rPr>
        <w:t xml:space="preserve"> The </w:t>
      </w:r>
      <w:proofErr w:type="spellStart"/>
      <w:r w:rsidRPr="000526AD">
        <w:rPr>
          <w:rFonts w:cs="Times New Roman"/>
          <w:color w:val="333333"/>
          <w:sz w:val="24"/>
          <w:szCs w:val="24"/>
        </w:rPr>
        <w:t>Wiveliscombe</w:t>
      </w:r>
      <w:proofErr w:type="spellEnd"/>
      <w:r w:rsidRPr="000526AD">
        <w:rPr>
          <w:rFonts w:cs="Times New Roman"/>
          <w:color w:val="333333"/>
          <w:sz w:val="24"/>
          <w:szCs w:val="24"/>
        </w:rPr>
        <w:t xml:space="preserve"> centre, offers 10 two-person offices and seven small light industrial units suitable for a solo or two-person business. The centre in Cathedral Park, Wells, has 10 two-person offices and two four- person offices. It has a further five industrial units that would suit 1 to 2 people per unit.</w:t>
      </w:r>
    </w:p>
    <w:p w14:paraId="4DF3AC44" w14:textId="77777777" w:rsidR="000526AD" w:rsidRPr="000526AD" w:rsidRDefault="000526AD" w:rsidP="000526AD">
      <w:pPr>
        <w:spacing w:after="406"/>
        <w:rPr>
          <w:rFonts w:cs="Times New Roman"/>
          <w:color w:val="333333"/>
          <w:sz w:val="24"/>
          <w:szCs w:val="24"/>
        </w:rPr>
      </w:pPr>
      <w:r w:rsidRPr="000526AD">
        <w:rPr>
          <w:rFonts w:cs="Times New Roman"/>
          <w:b/>
          <w:color w:val="333333"/>
          <w:sz w:val="24"/>
          <w:szCs w:val="24"/>
        </w:rPr>
        <w:t>Additional funding for Citizens Advice:</w:t>
      </w:r>
      <w:r w:rsidRPr="000526AD">
        <w:rPr>
          <w:rFonts w:cs="Times New Roman"/>
          <w:color w:val="333333"/>
          <w:sz w:val="24"/>
          <w:szCs w:val="24"/>
        </w:rPr>
        <w:t xml:space="preserve"> During the coronavirus pandemic, Citizens Advice in Somerset have stepped up the services offered through their </w:t>
      </w:r>
      <w:proofErr w:type="spellStart"/>
      <w:r w:rsidRPr="000526AD">
        <w:rPr>
          <w:rFonts w:cs="Times New Roman"/>
          <w:color w:val="333333"/>
          <w:sz w:val="24"/>
          <w:szCs w:val="24"/>
        </w:rPr>
        <w:t>freephone</w:t>
      </w:r>
      <w:proofErr w:type="spellEnd"/>
      <w:r w:rsidRPr="000526AD">
        <w:rPr>
          <w:rFonts w:cs="Times New Roman"/>
          <w:color w:val="333333"/>
          <w:sz w:val="24"/>
          <w:szCs w:val="24"/>
        </w:rPr>
        <w:t xml:space="preserve"> advice line, with face-to-face appointments and drop-ins scaled back. The charities are expecting demand for services to rise exponentially over the next 12 months; particularly as the furlough scheme ends and eviction proceedings recommence. Up to £400k extra funding from Somerset County Council will be used to develop and sustain the County-wide service, to extend opening hours, and to increase capacity for the inevitable increase in demand.</w:t>
      </w:r>
    </w:p>
    <w:p w14:paraId="1824965B" w14:textId="77777777" w:rsidR="000526AD" w:rsidRPr="000526AD" w:rsidRDefault="000526AD" w:rsidP="000526AD">
      <w:pPr>
        <w:pStyle w:val="NormalWeb"/>
        <w:spacing w:before="0" w:beforeAutospacing="0" w:after="406" w:afterAutospacing="0"/>
        <w:rPr>
          <w:rFonts w:asciiTheme="minorHAnsi" w:hAnsiTheme="minorHAnsi"/>
          <w:color w:val="333333"/>
          <w:lang w:eastAsia="en-US"/>
        </w:rPr>
      </w:pPr>
      <w:r w:rsidRPr="000526AD">
        <w:rPr>
          <w:rFonts w:asciiTheme="minorHAnsi" w:hAnsiTheme="minorHAnsi"/>
          <w:b/>
          <w:color w:val="333333"/>
        </w:rPr>
        <w:t>One Somerset:</w:t>
      </w:r>
      <w:r w:rsidRPr="000526AD">
        <w:rPr>
          <w:rFonts w:asciiTheme="minorHAnsi" w:hAnsiTheme="minorHAnsi"/>
          <w:color w:val="333333"/>
        </w:rPr>
        <w:t xml:space="preserve"> </w:t>
      </w:r>
      <w:r w:rsidRPr="000526AD">
        <w:rPr>
          <w:rFonts w:asciiTheme="minorHAnsi" w:hAnsiTheme="minorHAnsi"/>
          <w:color w:val="333333"/>
          <w:lang w:eastAsia="en-US"/>
        </w:rPr>
        <w:t xml:space="preserve">The government has begun a public consultation into changing the way local councils work in Somerset including the </w:t>
      </w:r>
      <w:r w:rsidRPr="000526AD">
        <w:rPr>
          <w:rFonts w:asciiTheme="minorHAnsi" w:hAnsiTheme="minorHAnsi"/>
          <w:color w:val="333333"/>
        </w:rPr>
        <w:t xml:space="preserve">County Council’s ambition to replace the county’s five existing councils with a simple, single unitary model. This would end confusion for residents, remove waste and duplication, and free up funding to invest in vital public services. It would also offer more powers for local Town and Parish Councils and one strong voice to lobby for funding and support. </w:t>
      </w:r>
      <w:r w:rsidRPr="000526AD">
        <w:rPr>
          <w:rFonts w:asciiTheme="minorHAnsi" w:hAnsiTheme="minorHAnsi"/>
          <w:color w:val="333333"/>
          <w:shd w:val="clear" w:color="auto" w:fill="FFFFFF"/>
        </w:rPr>
        <w:t>To take part in the Government’s consultation visit</w:t>
      </w:r>
      <w:r w:rsidRPr="000526AD">
        <w:rPr>
          <w:rStyle w:val="apple-converted-space"/>
          <w:rFonts w:asciiTheme="minorHAnsi" w:hAnsiTheme="minorHAnsi"/>
          <w:color w:val="333333"/>
          <w:shd w:val="clear" w:color="auto" w:fill="FFFFFF"/>
        </w:rPr>
        <w:t> </w:t>
      </w:r>
      <w:hyperlink r:id="rId21" w:history="1">
        <w:r w:rsidRPr="000526AD">
          <w:rPr>
            <w:rStyle w:val="Hyperlink"/>
            <w:rFonts w:asciiTheme="minorHAnsi" w:hAnsiTheme="minorHAnsi"/>
          </w:rPr>
          <w:t>https://consult.communities.gov.uk/governance-reform-and-democracy/somerset/</w:t>
        </w:r>
      </w:hyperlink>
    </w:p>
    <w:p w14:paraId="45F2F962" w14:textId="0AF65475" w:rsidR="008C1B8B" w:rsidRPr="000526AD" w:rsidRDefault="008C1B8B" w:rsidP="000526AD">
      <w:pPr>
        <w:pStyle w:val="NormalWeb"/>
        <w:spacing w:before="225" w:beforeAutospacing="0" w:after="225" w:afterAutospacing="0"/>
        <w:rPr>
          <w:rFonts w:cstheme="minorHAnsi"/>
          <w:b/>
        </w:rPr>
      </w:pPr>
    </w:p>
    <w:sectPr w:rsidR="008C1B8B" w:rsidRPr="000526AD" w:rsidSect="00476221">
      <w:footerReference w:type="default" r:id="rId22"/>
      <w:pgSz w:w="11906" w:h="16838"/>
      <w:pgMar w:top="720" w:right="720" w:bottom="426" w:left="720" w:header="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9464B" w14:textId="77777777" w:rsidR="00D17EA8" w:rsidRDefault="00D17EA8" w:rsidP="00EB0D7C">
      <w:pPr>
        <w:spacing w:after="0" w:line="240" w:lineRule="auto"/>
      </w:pPr>
      <w:r>
        <w:separator/>
      </w:r>
    </w:p>
  </w:endnote>
  <w:endnote w:type="continuationSeparator" w:id="0">
    <w:p w14:paraId="26DAAAAC" w14:textId="77777777" w:rsidR="00D17EA8" w:rsidRDefault="00D17EA8" w:rsidP="00EB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7"/>
      <w:gridCol w:w="9419"/>
    </w:tblGrid>
    <w:tr w:rsidR="0037256E" w14:paraId="59C75DB9" w14:textId="77777777">
      <w:tc>
        <w:tcPr>
          <w:tcW w:w="500" w:type="pct"/>
          <w:tcBorders>
            <w:top w:val="single" w:sz="4" w:space="0" w:color="943634" w:themeColor="accent2" w:themeShade="BF"/>
          </w:tcBorders>
          <w:shd w:val="clear" w:color="auto" w:fill="943634" w:themeFill="accent2" w:themeFillShade="BF"/>
        </w:tcPr>
        <w:p w14:paraId="2F444963" w14:textId="77777777" w:rsidR="0037256E" w:rsidRDefault="0037256E">
          <w:pPr>
            <w:pStyle w:val="Footer"/>
            <w:jc w:val="right"/>
            <w:rPr>
              <w:b/>
              <w:bCs/>
              <w:color w:val="FFFFFF" w:themeColor="background1"/>
            </w:rPr>
          </w:pPr>
          <w:r>
            <w:fldChar w:fldCharType="begin"/>
          </w:r>
          <w:r>
            <w:instrText xml:space="preserve"> PAGE   \* MERGEFORMAT </w:instrText>
          </w:r>
          <w:r>
            <w:fldChar w:fldCharType="separate"/>
          </w:r>
          <w:r w:rsidR="00FB7D7E" w:rsidRPr="00FB7D7E">
            <w:rPr>
              <w:noProof/>
              <w:color w:val="FFFFFF" w:themeColor="background1"/>
            </w:rPr>
            <w:t>3</w:t>
          </w:r>
          <w:r>
            <w:rPr>
              <w:noProof/>
              <w:color w:val="FFFFFF" w:themeColor="background1"/>
            </w:rPr>
            <w:fldChar w:fldCharType="end"/>
          </w:r>
        </w:p>
      </w:tc>
      <w:tc>
        <w:tcPr>
          <w:tcW w:w="4500" w:type="pct"/>
          <w:tcBorders>
            <w:top w:val="single" w:sz="4" w:space="0" w:color="auto"/>
          </w:tcBorders>
        </w:tcPr>
        <w:p w14:paraId="69C02CB6" w14:textId="60051580" w:rsidR="00F439C7" w:rsidRPr="00DC3CC1" w:rsidRDefault="0037256E" w:rsidP="00F439C7">
          <w:pPr>
            <w:pStyle w:val="Footer"/>
            <w:spacing w:line="276" w:lineRule="auto"/>
            <w:rPr>
              <w:rFonts w:ascii="Calibri" w:hAnsi="Calibri" w:cs="Calibri"/>
              <w:sz w:val="24"/>
              <w:szCs w:val="24"/>
            </w:rPr>
          </w:pPr>
          <w:r w:rsidRPr="00DC3CC1">
            <w:rPr>
              <w:rFonts w:ascii="Calibri" w:hAnsi="Calibri" w:cs="Calibri"/>
              <w:b/>
              <w:sz w:val="24"/>
              <w:szCs w:val="24"/>
            </w:rPr>
            <w:t>County Councillor</w:t>
          </w:r>
          <w:r w:rsidR="006079EE" w:rsidRPr="00DC3CC1">
            <w:rPr>
              <w:rFonts w:ascii="Calibri" w:hAnsi="Calibri" w:cs="Calibri"/>
              <w:b/>
              <w:sz w:val="24"/>
              <w:szCs w:val="24"/>
            </w:rPr>
            <w:t xml:space="preserve"> Update</w:t>
          </w:r>
          <w:r w:rsidRPr="00DC3CC1">
            <w:rPr>
              <w:rFonts w:ascii="Calibri" w:hAnsi="Calibri" w:cs="Calibri"/>
              <w:sz w:val="24"/>
              <w:szCs w:val="24"/>
            </w:rPr>
            <w:t xml:space="preserve"> | Cllr Mark Keating </w:t>
          </w:r>
        </w:p>
        <w:p w14:paraId="2AB76C6D" w14:textId="5D061A41" w:rsidR="0037256E" w:rsidRDefault="0037256E" w:rsidP="006079EE">
          <w:pPr>
            <w:pStyle w:val="Footer"/>
            <w:spacing w:line="276" w:lineRule="auto"/>
          </w:pPr>
          <w:bookmarkStart w:id="2" w:name="_Hlk22814225"/>
          <w:r w:rsidRPr="00DC3CC1">
            <w:rPr>
              <w:rFonts w:ascii="Calibri" w:hAnsi="Calibri" w:cs="Calibri"/>
              <w:sz w:val="24"/>
              <w:szCs w:val="24"/>
            </w:rPr>
            <w:t xml:space="preserve">E: </w:t>
          </w:r>
          <w:hyperlink r:id="rId1" w:history="1">
            <w:r w:rsidR="002F6ACB" w:rsidRPr="00DC3CC1">
              <w:rPr>
                <w:rStyle w:val="Hyperlink"/>
                <w:rFonts w:ascii="Calibri" w:hAnsi="Calibri" w:cs="Calibri"/>
                <w:sz w:val="24"/>
                <w:szCs w:val="24"/>
              </w:rPr>
              <w:t>MAKeating@somerset.gov.uk</w:t>
            </w:r>
          </w:hyperlink>
          <w:r w:rsidRPr="00DC3CC1">
            <w:rPr>
              <w:rFonts w:ascii="Calibri" w:hAnsi="Calibri" w:cs="Calibri"/>
              <w:sz w:val="24"/>
              <w:szCs w:val="24"/>
            </w:rPr>
            <w:t xml:space="preserve"> </w:t>
          </w:r>
          <w:r w:rsidR="00F439C7" w:rsidRPr="00DC3CC1">
            <w:rPr>
              <w:rFonts w:ascii="Calibri" w:hAnsi="Calibri" w:cs="Calibri"/>
              <w:sz w:val="24"/>
              <w:szCs w:val="24"/>
            </w:rPr>
            <w:t xml:space="preserve">| </w:t>
          </w:r>
          <w:r w:rsidRPr="00DC3CC1">
            <w:rPr>
              <w:rFonts w:ascii="Calibri" w:hAnsi="Calibri" w:cs="Calibri"/>
              <w:sz w:val="24"/>
              <w:szCs w:val="24"/>
            </w:rPr>
            <w:t>M:07767 203968</w:t>
          </w:r>
          <w:r w:rsidR="00F439C7" w:rsidRPr="00DC3CC1">
            <w:rPr>
              <w:rFonts w:ascii="Calibri" w:hAnsi="Calibri" w:cs="Calibri"/>
              <w:sz w:val="24"/>
              <w:szCs w:val="24"/>
            </w:rPr>
            <w:t xml:space="preserve"> |</w:t>
          </w:r>
          <w:r w:rsidR="006079EE" w:rsidRPr="00DC3CC1">
            <w:rPr>
              <w:rFonts w:ascii="Calibri" w:hAnsi="Calibri" w:cs="Calibri"/>
              <w:sz w:val="24"/>
              <w:szCs w:val="24"/>
            </w:rPr>
            <w:t xml:space="preserve"> W: </w:t>
          </w:r>
          <w:hyperlink r:id="rId2" w:history="1">
            <w:r w:rsidR="002F6ACB" w:rsidRPr="00DC3CC1">
              <w:rPr>
                <w:rStyle w:val="Hyperlink"/>
                <w:rFonts w:ascii="Calibri" w:hAnsi="Calibri" w:cs="Calibri"/>
                <w:sz w:val="24"/>
                <w:szCs w:val="24"/>
              </w:rPr>
              <w:t>www.CllrMarkKeating.co.uk</w:t>
            </w:r>
          </w:hyperlink>
          <w:r w:rsidR="00F439C7" w:rsidRPr="00DC3CC1">
            <w:rPr>
              <w:rFonts w:ascii="Calibri" w:hAnsi="Calibri" w:cs="Calibri"/>
              <w:sz w:val="24"/>
              <w:szCs w:val="24"/>
            </w:rPr>
            <w:t xml:space="preserve">  | </w:t>
          </w:r>
          <w:hyperlink r:id="rId3" w:history="1">
            <w:r w:rsidR="00DC3CC1" w:rsidRPr="005428BE">
              <w:rPr>
                <w:rStyle w:val="Hyperlink"/>
                <w:rFonts w:ascii="Calibri" w:hAnsi="Calibri" w:cs="Calibri"/>
                <w:sz w:val="24"/>
                <w:szCs w:val="24"/>
              </w:rPr>
              <w:t>www.Facebook.com/CllrMarkKeating</w:t>
            </w:r>
          </w:hyperlink>
          <w:r w:rsidR="006079EE" w:rsidRPr="00DC3CC1">
            <w:rPr>
              <w:rFonts w:ascii="Calibri" w:hAnsi="Calibri" w:cs="Calibri"/>
              <w:sz w:val="24"/>
              <w:szCs w:val="24"/>
            </w:rPr>
            <w:t xml:space="preserve"> | </w:t>
          </w:r>
          <w:hyperlink r:id="rId4" w:history="1">
            <w:r w:rsidR="006079EE" w:rsidRPr="00DC3CC1">
              <w:rPr>
                <w:rStyle w:val="Hyperlink"/>
                <w:rFonts w:ascii="Calibri" w:hAnsi="Calibri" w:cs="Calibri"/>
                <w:sz w:val="24"/>
                <w:szCs w:val="24"/>
              </w:rPr>
              <w:t>www.Twitter.com/CllrMarkKeating</w:t>
            </w:r>
          </w:hyperlink>
          <w:r w:rsidR="006079EE">
            <w:rPr>
              <w:rFonts w:ascii="Arial" w:hAnsi="Arial" w:cs="Arial"/>
              <w:sz w:val="20"/>
              <w:szCs w:val="20"/>
            </w:rPr>
            <w:t xml:space="preserve"> </w:t>
          </w:r>
          <w:bookmarkEnd w:id="2"/>
        </w:p>
      </w:tc>
    </w:tr>
  </w:tbl>
  <w:p w14:paraId="50637106" w14:textId="77777777" w:rsidR="0037256E" w:rsidRDefault="0037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52D5A" w14:textId="77777777" w:rsidR="00D17EA8" w:rsidRDefault="00D17EA8" w:rsidP="00EB0D7C">
      <w:pPr>
        <w:spacing w:after="0" w:line="240" w:lineRule="auto"/>
      </w:pPr>
      <w:r>
        <w:separator/>
      </w:r>
    </w:p>
  </w:footnote>
  <w:footnote w:type="continuationSeparator" w:id="0">
    <w:p w14:paraId="456E87DC" w14:textId="77777777" w:rsidR="00D17EA8" w:rsidRDefault="00D17EA8" w:rsidP="00EB0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2203D"/>
    <w:multiLevelType w:val="multilevel"/>
    <w:tmpl w:val="F1A03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B03889"/>
    <w:multiLevelType w:val="hybridMultilevel"/>
    <w:tmpl w:val="02303796"/>
    <w:lvl w:ilvl="0" w:tplc="28B2A366">
      <w:start w:val="1"/>
      <w:numFmt w:val="decimal"/>
      <w:lvlText w:val="%1."/>
      <w:lvlJc w:val="left"/>
      <w:pPr>
        <w:ind w:left="760" w:hanging="4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2FD7E78"/>
    <w:multiLevelType w:val="hybridMultilevel"/>
    <w:tmpl w:val="2C620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14"/>
    <w:rsid w:val="00004FD3"/>
    <w:rsid w:val="000061B2"/>
    <w:rsid w:val="00012E56"/>
    <w:rsid w:val="00014A37"/>
    <w:rsid w:val="00016C14"/>
    <w:rsid w:val="000170DD"/>
    <w:rsid w:val="00017ADA"/>
    <w:rsid w:val="00023DEE"/>
    <w:rsid w:val="0002763F"/>
    <w:rsid w:val="0003492B"/>
    <w:rsid w:val="00052574"/>
    <w:rsid w:val="000526AD"/>
    <w:rsid w:val="00062449"/>
    <w:rsid w:val="000717CE"/>
    <w:rsid w:val="00080CFD"/>
    <w:rsid w:val="000A003E"/>
    <w:rsid w:val="000A31EF"/>
    <w:rsid w:val="000A703D"/>
    <w:rsid w:val="000B18BE"/>
    <w:rsid w:val="000C50FB"/>
    <w:rsid w:val="000D6B0D"/>
    <w:rsid w:val="000D775C"/>
    <w:rsid w:val="000D77F8"/>
    <w:rsid w:val="000E0673"/>
    <w:rsid w:val="000F1589"/>
    <w:rsid w:val="001007A1"/>
    <w:rsid w:val="00120C1F"/>
    <w:rsid w:val="001245FC"/>
    <w:rsid w:val="001260F1"/>
    <w:rsid w:val="001314E1"/>
    <w:rsid w:val="00131D48"/>
    <w:rsid w:val="00147EB2"/>
    <w:rsid w:val="001628A1"/>
    <w:rsid w:val="00186FF2"/>
    <w:rsid w:val="001872BD"/>
    <w:rsid w:val="0018789E"/>
    <w:rsid w:val="001C1940"/>
    <w:rsid w:val="001E040E"/>
    <w:rsid w:val="001E2AF8"/>
    <w:rsid w:val="001E63F9"/>
    <w:rsid w:val="001E7843"/>
    <w:rsid w:val="001F698B"/>
    <w:rsid w:val="002046ED"/>
    <w:rsid w:val="00212877"/>
    <w:rsid w:val="00220145"/>
    <w:rsid w:val="00223DB8"/>
    <w:rsid w:val="00226A81"/>
    <w:rsid w:val="00232B75"/>
    <w:rsid w:val="00242A98"/>
    <w:rsid w:val="00244DBA"/>
    <w:rsid w:val="002462D0"/>
    <w:rsid w:val="00253359"/>
    <w:rsid w:val="00255491"/>
    <w:rsid w:val="002745F6"/>
    <w:rsid w:val="002828E9"/>
    <w:rsid w:val="00285738"/>
    <w:rsid w:val="00291605"/>
    <w:rsid w:val="00293771"/>
    <w:rsid w:val="00296483"/>
    <w:rsid w:val="002A0EF7"/>
    <w:rsid w:val="002A32C3"/>
    <w:rsid w:val="002C37E3"/>
    <w:rsid w:val="002C5350"/>
    <w:rsid w:val="002C56C0"/>
    <w:rsid w:val="002D03D3"/>
    <w:rsid w:val="002D084D"/>
    <w:rsid w:val="002D42E3"/>
    <w:rsid w:val="002D4442"/>
    <w:rsid w:val="002E424A"/>
    <w:rsid w:val="002E4307"/>
    <w:rsid w:val="002E58D1"/>
    <w:rsid w:val="002F33A2"/>
    <w:rsid w:val="002F4441"/>
    <w:rsid w:val="002F6ACB"/>
    <w:rsid w:val="00307240"/>
    <w:rsid w:val="00322A1A"/>
    <w:rsid w:val="003267E8"/>
    <w:rsid w:val="00331948"/>
    <w:rsid w:val="00334048"/>
    <w:rsid w:val="003373F3"/>
    <w:rsid w:val="00340D2C"/>
    <w:rsid w:val="00341668"/>
    <w:rsid w:val="003573A2"/>
    <w:rsid w:val="0035779F"/>
    <w:rsid w:val="00366578"/>
    <w:rsid w:val="0037256E"/>
    <w:rsid w:val="003807F3"/>
    <w:rsid w:val="0038324A"/>
    <w:rsid w:val="00396940"/>
    <w:rsid w:val="003977AB"/>
    <w:rsid w:val="003A4CD5"/>
    <w:rsid w:val="003C6F0B"/>
    <w:rsid w:val="003D6987"/>
    <w:rsid w:val="003E3228"/>
    <w:rsid w:val="003E56A6"/>
    <w:rsid w:val="004106A2"/>
    <w:rsid w:val="0041174E"/>
    <w:rsid w:val="00421D29"/>
    <w:rsid w:val="004312F0"/>
    <w:rsid w:val="004313C1"/>
    <w:rsid w:val="00436DD1"/>
    <w:rsid w:val="004417BE"/>
    <w:rsid w:val="00442F5D"/>
    <w:rsid w:val="00445FBE"/>
    <w:rsid w:val="00447125"/>
    <w:rsid w:val="00463CBD"/>
    <w:rsid w:val="00464B3F"/>
    <w:rsid w:val="00476221"/>
    <w:rsid w:val="00481C4C"/>
    <w:rsid w:val="004820A8"/>
    <w:rsid w:val="004A1935"/>
    <w:rsid w:val="004A2653"/>
    <w:rsid w:val="004A646C"/>
    <w:rsid w:val="004B18B6"/>
    <w:rsid w:val="004D0400"/>
    <w:rsid w:val="004E3F0E"/>
    <w:rsid w:val="004F17E7"/>
    <w:rsid w:val="00500C6E"/>
    <w:rsid w:val="00511967"/>
    <w:rsid w:val="005137BC"/>
    <w:rsid w:val="00520C7A"/>
    <w:rsid w:val="00532C01"/>
    <w:rsid w:val="00535834"/>
    <w:rsid w:val="00535F5A"/>
    <w:rsid w:val="00545F01"/>
    <w:rsid w:val="005720A2"/>
    <w:rsid w:val="00576853"/>
    <w:rsid w:val="00582A43"/>
    <w:rsid w:val="00590246"/>
    <w:rsid w:val="005A0D14"/>
    <w:rsid w:val="005B6A7E"/>
    <w:rsid w:val="005B7017"/>
    <w:rsid w:val="005C363B"/>
    <w:rsid w:val="005C6844"/>
    <w:rsid w:val="005C74FF"/>
    <w:rsid w:val="005D50A8"/>
    <w:rsid w:val="005D75A0"/>
    <w:rsid w:val="005F1B67"/>
    <w:rsid w:val="005F5C1A"/>
    <w:rsid w:val="00603E6B"/>
    <w:rsid w:val="00605AC6"/>
    <w:rsid w:val="006079EE"/>
    <w:rsid w:val="00626CE5"/>
    <w:rsid w:val="00641F6E"/>
    <w:rsid w:val="00645325"/>
    <w:rsid w:val="00653231"/>
    <w:rsid w:val="0066660C"/>
    <w:rsid w:val="00672326"/>
    <w:rsid w:val="00675F43"/>
    <w:rsid w:val="006840B6"/>
    <w:rsid w:val="006858CD"/>
    <w:rsid w:val="00687AD3"/>
    <w:rsid w:val="00694896"/>
    <w:rsid w:val="006C5A28"/>
    <w:rsid w:val="006D1C0B"/>
    <w:rsid w:val="006E5569"/>
    <w:rsid w:val="006F3D47"/>
    <w:rsid w:val="006F4FEF"/>
    <w:rsid w:val="0071407D"/>
    <w:rsid w:val="00714DFB"/>
    <w:rsid w:val="007160B8"/>
    <w:rsid w:val="0072181F"/>
    <w:rsid w:val="00723D5D"/>
    <w:rsid w:val="007407C5"/>
    <w:rsid w:val="007453C7"/>
    <w:rsid w:val="00745B82"/>
    <w:rsid w:val="007472E1"/>
    <w:rsid w:val="00752324"/>
    <w:rsid w:val="007561A6"/>
    <w:rsid w:val="0076248D"/>
    <w:rsid w:val="007631AB"/>
    <w:rsid w:val="0076473D"/>
    <w:rsid w:val="00770AAB"/>
    <w:rsid w:val="00771B01"/>
    <w:rsid w:val="00772532"/>
    <w:rsid w:val="00776FF2"/>
    <w:rsid w:val="007772FC"/>
    <w:rsid w:val="00785B78"/>
    <w:rsid w:val="00796111"/>
    <w:rsid w:val="0079752A"/>
    <w:rsid w:val="007C521C"/>
    <w:rsid w:val="007D50A3"/>
    <w:rsid w:val="007D6BC1"/>
    <w:rsid w:val="007F11EC"/>
    <w:rsid w:val="007F39F3"/>
    <w:rsid w:val="00811367"/>
    <w:rsid w:val="008158BC"/>
    <w:rsid w:val="00817EC8"/>
    <w:rsid w:val="008405D4"/>
    <w:rsid w:val="008519E6"/>
    <w:rsid w:val="008520C0"/>
    <w:rsid w:val="00852B13"/>
    <w:rsid w:val="00866509"/>
    <w:rsid w:val="008710B8"/>
    <w:rsid w:val="008724F0"/>
    <w:rsid w:val="00881150"/>
    <w:rsid w:val="0088175A"/>
    <w:rsid w:val="00882044"/>
    <w:rsid w:val="008908DE"/>
    <w:rsid w:val="008952B7"/>
    <w:rsid w:val="008A26D8"/>
    <w:rsid w:val="008B191B"/>
    <w:rsid w:val="008C1B8B"/>
    <w:rsid w:val="008E0CC9"/>
    <w:rsid w:val="008F3356"/>
    <w:rsid w:val="009030CC"/>
    <w:rsid w:val="00906847"/>
    <w:rsid w:val="00910DCE"/>
    <w:rsid w:val="009216FD"/>
    <w:rsid w:val="0093449E"/>
    <w:rsid w:val="00935C6B"/>
    <w:rsid w:val="0093779E"/>
    <w:rsid w:val="009425A5"/>
    <w:rsid w:val="00942FDB"/>
    <w:rsid w:val="00947364"/>
    <w:rsid w:val="00964C6D"/>
    <w:rsid w:val="00967078"/>
    <w:rsid w:val="0097224E"/>
    <w:rsid w:val="00984299"/>
    <w:rsid w:val="00985E50"/>
    <w:rsid w:val="00995652"/>
    <w:rsid w:val="009A5DE7"/>
    <w:rsid w:val="009B25CB"/>
    <w:rsid w:val="009B2DE5"/>
    <w:rsid w:val="009B4E74"/>
    <w:rsid w:val="009B510B"/>
    <w:rsid w:val="009C2BF3"/>
    <w:rsid w:val="009C688D"/>
    <w:rsid w:val="009F01ED"/>
    <w:rsid w:val="009F11B6"/>
    <w:rsid w:val="009F3390"/>
    <w:rsid w:val="00A10DD7"/>
    <w:rsid w:val="00A17304"/>
    <w:rsid w:val="00A222C7"/>
    <w:rsid w:val="00A25FFD"/>
    <w:rsid w:val="00A3104A"/>
    <w:rsid w:val="00A32E99"/>
    <w:rsid w:val="00A332CF"/>
    <w:rsid w:val="00A37567"/>
    <w:rsid w:val="00A45C16"/>
    <w:rsid w:val="00A61AE7"/>
    <w:rsid w:val="00A67C9A"/>
    <w:rsid w:val="00A67DB1"/>
    <w:rsid w:val="00A775CB"/>
    <w:rsid w:val="00A82144"/>
    <w:rsid w:val="00A858A4"/>
    <w:rsid w:val="00A90097"/>
    <w:rsid w:val="00A91CBB"/>
    <w:rsid w:val="00A931B5"/>
    <w:rsid w:val="00AA1CEA"/>
    <w:rsid w:val="00AA7304"/>
    <w:rsid w:val="00AB622E"/>
    <w:rsid w:val="00AD2EB9"/>
    <w:rsid w:val="00AE203E"/>
    <w:rsid w:val="00AE500E"/>
    <w:rsid w:val="00AF0980"/>
    <w:rsid w:val="00B01885"/>
    <w:rsid w:val="00B03CD5"/>
    <w:rsid w:val="00B0688B"/>
    <w:rsid w:val="00B1380A"/>
    <w:rsid w:val="00B14B62"/>
    <w:rsid w:val="00B17F09"/>
    <w:rsid w:val="00B50694"/>
    <w:rsid w:val="00B526B1"/>
    <w:rsid w:val="00B6236C"/>
    <w:rsid w:val="00B66832"/>
    <w:rsid w:val="00B736AF"/>
    <w:rsid w:val="00B76DEE"/>
    <w:rsid w:val="00B8306A"/>
    <w:rsid w:val="00B864FF"/>
    <w:rsid w:val="00B86EC0"/>
    <w:rsid w:val="00B9356B"/>
    <w:rsid w:val="00BA2CB0"/>
    <w:rsid w:val="00BA681D"/>
    <w:rsid w:val="00BB1E20"/>
    <w:rsid w:val="00BB3C5B"/>
    <w:rsid w:val="00BB5E9A"/>
    <w:rsid w:val="00BB75C0"/>
    <w:rsid w:val="00BC4751"/>
    <w:rsid w:val="00BC6227"/>
    <w:rsid w:val="00BD1405"/>
    <w:rsid w:val="00BE2A52"/>
    <w:rsid w:val="00BE4BF2"/>
    <w:rsid w:val="00BF4C18"/>
    <w:rsid w:val="00C264BF"/>
    <w:rsid w:val="00C27F26"/>
    <w:rsid w:val="00C35071"/>
    <w:rsid w:val="00C636DD"/>
    <w:rsid w:val="00C65714"/>
    <w:rsid w:val="00C7332B"/>
    <w:rsid w:val="00C7454C"/>
    <w:rsid w:val="00C860A9"/>
    <w:rsid w:val="00C91A6A"/>
    <w:rsid w:val="00C91B28"/>
    <w:rsid w:val="00CC00B1"/>
    <w:rsid w:val="00CC75B2"/>
    <w:rsid w:val="00CC7B04"/>
    <w:rsid w:val="00CD2E50"/>
    <w:rsid w:val="00CD4B7F"/>
    <w:rsid w:val="00CE21C2"/>
    <w:rsid w:val="00CF2EF7"/>
    <w:rsid w:val="00CF5698"/>
    <w:rsid w:val="00D00BBD"/>
    <w:rsid w:val="00D03FA3"/>
    <w:rsid w:val="00D04439"/>
    <w:rsid w:val="00D125DD"/>
    <w:rsid w:val="00D128F0"/>
    <w:rsid w:val="00D17EA8"/>
    <w:rsid w:val="00D2208A"/>
    <w:rsid w:val="00D26FE6"/>
    <w:rsid w:val="00D30E11"/>
    <w:rsid w:val="00D37D92"/>
    <w:rsid w:val="00D473F3"/>
    <w:rsid w:val="00D50035"/>
    <w:rsid w:val="00D55C1F"/>
    <w:rsid w:val="00D565C3"/>
    <w:rsid w:val="00D56B22"/>
    <w:rsid w:val="00D62591"/>
    <w:rsid w:val="00D66C26"/>
    <w:rsid w:val="00D67271"/>
    <w:rsid w:val="00D73538"/>
    <w:rsid w:val="00D7487F"/>
    <w:rsid w:val="00D74963"/>
    <w:rsid w:val="00D761DA"/>
    <w:rsid w:val="00D85AD2"/>
    <w:rsid w:val="00D90655"/>
    <w:rsid w:val="00D9654F"/>
    <w:rsid w:val="00DA070D"/>
    <w:rsid w:val="00DC3CC1"/>
    <w:rsid w:val="00DC4B75"/>
    <w:rsid w:val="00DC6559"/>
    <w:rsid w:val="00DD353A"/>
    <w:rsid w:val="00DE4B12"/>
    <w:rsid w:val="00DF0123"/>
    <w:rsid w:val="00DF0949"/>
    <w:rsid w:val="00E0479A"/>
    <w:rsid w:val="00E05910"/>
    <w:rsid w:val="00E06DEF"/>
    <w:rsid w:val="00E131D2"/>
    <w:rsid w:val="00E46493"/>
    <w:rsid w:val="00E52FA6"/>
    <w:rsid w:val="00E57A4E"/>
    <w:rsid w:val="00E61C27"/>
    <w:rsid w:val="00E64EB1"/>
    <w:rsid w:val="00E72BDD"/>
    <w:rsid w:val="00E7373F"/>
    <w:rsid w:val="00E76853"/>
    <w:rsid w:val="00E77684"/>
    <w:rsid w:val="00E81799"/>
    <w:rsid w:val="00E94A3B"/>
    <w:rsid w:val="00EB0D7C"/>
    <w:rsid w:val="00EB33A4"/>
    <w:rsid w:val="00EC30C0"/>
    <w:rsid w:val="00ED16F6"/>
    <w:rsid w:val="00EF798A"/>
    <w:rsid w:val="00F439C7"/>
    <w:rsid w:val="00F53448"/>
    <w:rsid w:val="00F54B01"/>
    <w:rsid w:val="00F614D7"/>
    <w:rsid w:val="00F64B72"/>
    <w:rsid w:val="00F67EF9"/>
    <w:rsid w:val="00F73AD7"/>
    <w:rsid w:val="00F869B0"/>
    <w:rsid w:val="00F9055C"/>
    <w:rsid w:val="00F950F2"/>
    <w:rsid w:val="00F952DE"/>
    <w:rsid w:val="00F96371"/>
    <w:rsid w:val="00F970B3"/>
    <w:rsid w:val="00FA1BD4"/>
    <w:rsid w:val="00FA5C78"/>
    <w:rsid w:val="00FB5CB6"/>
    <w:rsid w:val="00FB604E"/>
    <w:rsid w:val="00FB7D7E"/>
    <w:rsid w:val="00FC2C37"/>
    <w:rsid w:val="00FC369F"/>
    <w:rsid w:val="00FD013A"/>
    <w:rsid w:val="00FD285D"/>
    <w:rsid w:val="00FD6837"/>
    <w:rsid w:val="00FE228A"/>
    <w:rsid w:val="00FE42BA"/>
    <w:rsid w:val="00FF039F"/>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F5AA"/>
  <w15:docId w15:val="{D2AA7E88-CD79-4828-88B3-7F25F363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7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8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78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14"/>
    <w:rPr>
      <w:rFonts w:ascii="Tahoma" w:hAnsi="Tahoma" w:cs="Tahoma"/>
      <w:sz w:val="16"/>
      <w:szCs w:val="16"/>
    </w:rPr>
  </w:style>
  <w:style w:type="paragraph" w:styleId="Header">
    <w:name w:val="header"/>
    <w:basedOn w:val="Normal"/>
    <w:link w:val="HeaderChar"/>
    <w:uiPriority w:val="99"/>
    <w:unhideWhenUsed/>
    <w:rsid w:val="00EB0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D7C"/>
  </w:style>
  <w:style w:type="paragraph" w:styleId="Footer">
    <w:name w:val="footer"/>
    <w:basedOn w:val="Normal"/>
    <w:link w:val="FooterChar"/>
    <w:uiPriority w:val="99"/>
    <w:unhideWhenUsed/>
    <w:rsid w:val="00EB0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D7C"/>
  </w:style>
  <w:style w:type="paragraph" w:styleId="NormalWeb">
    <w:name w:val="Normal (Web)"/>
    <w:basedOn w:val="Normal"/>
    <w:uiPriority w:val="99"/>
    <w:unhideWhenUsed/>
    <w:rsid w:val="00D04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04439"/>
  </w:style>
  <w:style w:type="character" w:styleId="Hyperlink">
    <w:name w:val="Hyperlink"/>
    <w:basedOn w:val="DefaultParagraphFont"/>
    <w:uiPriority w:val="99"/>
    <w:unhideWhenUsed/>
    <w:rsid w:val="00D04439"/>
    <w:rPr>
      <w:color w:val="0000FF"/>
      <w:u w:val="single"/>
    </w:rPr>
  </w:style>
  <w:style w:type="paragraph" w:styleId="NoSpacing">
    <w:name w:val="No Spacing"/>
    <w:link w:val="NoSpacingChar"/>
    <w:uiPriority w:val="1"/>
    <w:qFormat/>
    <w:rsid w:val="000061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61B2"/>
    <w:rPr>
      <w:rFonts w:eastAsiaTheme="minorEastAsia"/>
      <w:lang w:val="en-US" w:eastAsia="ja-JP"/>
    </w:rPr>
  </w:style>
  <w:style w:type="character" w:styleId="Strong">
    <w:name w:val="Strong"/>
    <w:basedOn w:val="DefaultParagraphFont"/>
    <w:uiPriority w:val="22"/>
    <w:qFormat/>
    <w:rsid w:val="00E64EB1"/>
    <w:rPr>
      <w:b/>
      <w:bCs/>
    </w:rPr>
  </w:style>
  <w:style w:type="paragraph" w:styleId="ListParagraph">
    <w:name w:val="List Paragraph"/>
    <w:basedOn w:val="Normal"/>
    <w:uiPriority w:val="34"/>
    <w:qFormat/>
    <w:rsid w:val="002462D0"/>
    <w:pPr>
      <w:ind w:left="720"/>
      <w:contextualSpacing/>
    </w:pPr>
  </w:style>
  <w:style w:type="table" w:styleId="TableGrid">
    <w:name w:val="Table Grid"/>
    <w:basedOn w:val="TableNormal"/>
    <w:uiPriority w:val="59"/>
    <w:rsid w:val="0044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789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878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89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878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78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789E"/>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18789E"/>
    <w:rPr>
      <w:b/>
      <w:bCs/>
      <w:smallCaps/>
      <w:spacing w:val="5"/>
    </w:rPr>
  </w:style>
  <w:style w:type="character" w:customStyle="1" w:styleId="author">
    <w:name w:val="author"/>
    <w:basedOn w:val="DefaultParagraphFont"/>
    <w:rsid w:val="00244DBA"/>
  </w:style>
  <w:style w:type="character" w:customStyle="1" w:styleId="opaneltitle">
    <w:name w:val="opaneltitle"/>
    <w:basedOn w:val="DefaultParagraphFont"/>
    <w:rsid w:val="009F01ED"/>
  </w:style>
  <w:style w:type="paragraph" w:customStyle="1" w:styleId="wp-caption-text">
    <w:name w:val="wp-caption-text"/>
    <w:basedOn w:val="Normal"/>
    <w:rsid w:val="00653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97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64B3F"/>
    <w:rPr>
      <w:color w:val="605E5C"/>
      <w:shd w:val="clear" w:color="auto" w:fill="E1DFDD"/>
    </w:rPr>
  </w:style>
  <w:style w:type="paragraph" w:styleId="PlainText">
    <w:name w:val="Plain Text"/>
    <w:basedOn w:val="Normal"/>
    <w:link w:val="PlainTextChar"/>
    <w:uiPriority w:val="99"/>
    <w:semiHidden/>
    <w:unhideWhenUsed/>
    <w:rsid w:val="00FD68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6837"/>
    <w:rPr>
      <w:rFonts w:ascii="Calibri" w:hAnsi="Calibri"/>
      <w:szCs w:val="21"/>
    </w:rPr>
  </w:style>
  <w:style w:type="character" w:customStyle="1" w:styleId="mark5mmf1yr83">
    <w:name w:val="mark5mmf1yr83"/>
    <w:basedOn w:val="DefaultParagraphFont"/>
    <w:rsid w:val="002C37E3"/>
  </w:style>
  <w:style w:type="character" w:customStyle="1" w:styleId="normaltextrun">
    <w:name w:val="normaltextrun"/>
    <w:basedOn w:val="DefaultParagraphFont"/>
    <w:rsid w:val="00603E6B"/>
  </w:style>
  <w:style w:type="paragraph" w:customStyle="1" w:styleId="Default">
    <w:name w:val="Default"/>
    <w:uiPriority w:val="99"/>
    <w:rsid w:val="0072181F"/>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Pa0">
    <w:name w:val="Pa0"/>
    <w:basedOn w:val="Default"/>
    <w:next w:val="Default"/>
    <w:uiPriority w:val="99"/>
    <w:rsid w:val="00626CE5"/>
    <w:pPr>
      <w:spacing w:line="241" w:lineRule="atLeast"/>
    </w:pPr>
    <w:rPr>
      <w:rFonts w:ascii="Roboto" w:hAnsi="Robot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4684">
      <w:bodyDiv w:val="1"/>
      <w:marLeft w:val="0"/>
      <w:marRight w:val="0"/>
      <w:marTop w:val="0"/>
      <w:marBottom w:val="0"/>
      <w:divBdr>
        <w:top w:val="none" w:sz="0" w:space="0" w:color="auto"/>
        <w:left w:val="none" w:sz="0" w:space="0" w:color="auto"/>
        <w:bottom w:val="none" w:sz="0" w:space="0" w:color="auto"/>
        <w:right w:val="none" w:sz="0" w:space="0" w:color="auto"/>
      </w:divBdr>
      <w:divsChild>
        <w:div w:id="1291014122">
          <w:marLeft w:val="0"/>
          <w:marRight w:val="0"/>
          <w:marTop w:val="0"/>
          <w:marBottom w:val="408"/>
          <w:divBdr>
            <w:top w:val="none" w:sz="0" w:space="0" w:color="auto"/>
            <w:left w:val="none" w:sz="0" w:space="0" w:color="auto"/>
            <w:bottom w:val="none" w:sz="0" w:space="0" w:color="auto"/>
            <w:right w:val="none" w:sz="0" w:space="0" w:color="auto"/>
          </w:divBdr>
        </w:div>
        <w:div w:id="1560824597">
          <w:marLeft w:val="0"/>
          <w:marRight w:val="0"/>
          <w:marTop w:val="0"/>
          <w:marBottom w:val="0"/>
          <w:divBdr>
            <w:top w:val="none" w:sz="0" w:space="0" w:color="auto"/>
            <w:left w:val="none" w:sz="0" w:space="0" w:color="auto"/>
            <w:bottom w:val="none" w:sz="0" w:space="0" w:color="auto"/>
            <w:right w:val="none" w:sz="0" w:space="0" w:color="auto"/>
          </w:divBdr>
        </w:div>
      </w:divsChild>
    </w:div>
    <w:div w:id="81991684">
      <w:bodyDiv w:val="1"/>
      <w:marLeft w:val="0"/>
      <w:marRight w:val="0"/>
      <w:marTop w:val="0"/>
      <w:marBottom w:val="0"/>
      <w:divBdr>
        <w:top w:val="none" w:sz="0" w:space="0" w:color="auto"/>
        <w:left w:val="none" w:sz="0" w:space="0" w:color="auto"/>
        <w:bottom w:val="none" w:sz="0" w:space="0" w:color="auto"/>
        <w:right w:val="none" w:sz="0" w:space="0" w:color="auto"/>
      </w:divBdr>
    </w:div>
    <w:div w:id="95103986">
      <w:bodyDiv w:val="1"/>
      <w:marLeft w:val="0"/>
      <w:marRight w:val="0"/>
      <w:marTop w:val="0"/>
      <w:marBottom w:val="0"/>
      <w:divBdr>
        <w:top w:val="none" w:sz="0" w:space="0" w:color="auto"/>
        <w:left w:val="none" w:sz="0" w:space="0" w:color="auto"/>
        <w:bottom w:val="none" w:sz="0" w:space="0" w:color="auto"/>
        <w:right w:val="none" w:sz="0" w:space="0" w:color="auto"/>
      </w:divBdr>
    </w:div>
    <w:div w:id="108857870">
      <w:bodyDiv w:val="1"/>
      <w:marLeft w:val="0"/>
      <w:marRight w:val="0"/>
      <w:marTop w:val="0"/>
      <w:marBottom w:val="0"/>
      <w:divBdr>
        <w:top w:val="none" w:sz="0" w:space="0" w:color="auto"/>
        <w:left w:val="none" w:sz="0" w:space="0" w:color="auto"/>
        <w:bottom w:val="none" w:sz="0" w:space="0" w:color="auto"/>
        <w:right w:val="none" w:sz="0" w:space="0" w:color="auto"/>
      </w:divBdr>
    </w:div>
    <w:div w:id="112753617">
      <w:bodyDiv w:val="1"/>
      <w:marLeft w:val="0"/>
      <w:marRight w:val="0"/>
      <w:marTop w:val="0"/>
      <w:marBottom w:val="0"/>
      <w:divBdr>
        <w:top w:val="none" w:sz="0" w:space="0" w:color="auto"/>
        <w:left w:val="none" w:sz="0" w:space="0" w:color="auto"/>
        <w:bottom w:val="none" w:sz="0" w:space="0" w:color="auto"/>
        <w:right w:val="none" w:sz="0" w:space="0" w:color="auto"/>
      </w:divBdr>
    </w:div>
    <w:div w:id="135489512">
      <w:bodyDiv w:val="1"/>
      <w:marLeft w:val="0"/>
      <w:marRight w:val="0"/>
      <w:marTop w:val="0"/>
      <w:marBottom w:val="0"/>
      <w:divBdr>
        <w:top w:val="none" w:sz="0" w:space="0" w:color="auto"/>
        <w:left w:val="none" w:sz="0" w:space="0" w:color="auto"/>
        <w:bottom w:val="none" w:sz="0" w:space="0" w:color="auto"/>
        <w:right w:val="none" w:sz="0" w:space="0" w:color="auto"/>
      </w:divBdr>
      <w:divsChild>
        <w:div w:id="827669871">
          <w:marLeft w:val="0"/>
          <w:marRight w:val="0"/>
          <w:marTop w:val="0"/>
          <w:marBottom w:val="408"/>
          <w:divBdr>
            <w:top w:val="none" w:sz="0" w:space="0" w:color="auto"/>
            <w:left w:val="none" w:sz="0" w:space="0" w:color="auto"/>
            <w:bottom w:val="none" w:sz="0" w:space="0" w:color="auto"/>
            <w:right w:val="none" w:sz="0" w:space="0" w:color="auto"/>
          </w:divBdr>
        </w:div>
        <w:div w:id="1782608741">
          <w:marLeft w:val="0"/>
          <w:marRight w:val="0"/>
          <w:marTop w:val="0"/>
          <w:marBottom w:val="0"/>
          <w:divBdr>
            <w:top w:val="none" w:sz="0" w:space="0" w:color="auto"/>
            <w:left w:val="none" w:sz="0" w:space="0" w:color="auto"/>
            <w:bottom w:val="none" w:sz="0" w:space="0" w:color="auto"/>
            <w:right w:val="none" w:sz="0" w:space="0" w:color="auto"/>
          </w:divBdr>
        </w:div>
      </w:divsChild>
    </w:div>
    <w:div w:id="144008191">
      <w:bodyDiv w:val="1"/>
      <w:marLeft w:val="0"/>
      <w:marRight w:val="0"/>
      <w:marTop w:val="0"/>
      <w:marBottom w:val="0"/>
      <w:divBdr>
        <w:top w:val="none" w:sz="0" w:space="0" w:color="auto"/>
        <w:left w:val="none" w:sz="0" w:space="0" w:color="auto"/>
        <w:bottom w:val="none" w:sz="0" w:space="0" w:color="auto"/>
        <w:right w:val="none" w:sz="0" w:space="0" w:color="auto"/>
      </w:divBdr>
      <w:divsChild>
        <w:div w:id="450325748">
          <w:marLeft w:val="0"/>
          <w:marRight w:val="0"/>
          <w:marTop w:val="0"/>
          <w:marBottom w:val="408"/>
          <w:divBdr>
            <w:top w:val="none" w:sz="0" w:space="0" w:color="auto"/>
            <w:left w:val="none" w:sz="0" w:space="0" w:color="auto"/>
            <w:bottom w:val="none" w:sz="0" w:space="0" w:color="auto"/>
            <w:right w:val="none" w:sz="0" w:space="0" w:color="auto"/>
          </w:divBdr>
        </w:div>
        <w:div w:id="2038966989">
          <w:marLeft w:val="0"/>
          <w:marRight w:val="0"/>
          <w:marTop w:val="0"/>
          <w:marBottom w:val="0"/>
          <w:divBdr>
            <w:top w:val="none" w:sz="0" w:space="0" w:color="auto"/>
            <w:left w:val="none" w:sz="0" w:space="0" w:color="auto"/>
            <w:bottom w:val="none" w:sz="0" w:space="0" w:color="auto"/>
            <w:right w:val="none" w:sz="0" w:space="0" w:color="auto"/>
          </w:divBdr>
        </w:div>
      </w:divsChild>
    </w:div>
    <w:div w:id="166210702">
      <w:bodyDiv w:val="1"/>
      <w:marLeft w:val="0"/>
      <w:marRight w:val="0"/>
      <w:marTop w:val="0"/>
      <w:marBottom w:val="0"/>
      <w:divBdr>
        <w:top w:val="none" w:sz="0" w:space="0" w:color="auto"/>
        <w:left w:val="none" w:sz="0" w:space="0" w:color="auto"/>
        <w:bottom w:val="none" w:sz="0" w:space="0" w:color="auto"/>
        <w:right w:val="none" w:sz="0" w:space="0" w:color="auto"/>
      </w:divBdr>
    </w:div>
    <w:div w:id="224295631">
      <w:bodyDiv w:val="1"/>
      <w:marLeft w:val="0"/>
      <w:marRight w:val="0"/>
      <w:marTop w:val="0"/>
      <w:marBottom w:val="0"/>
      <w:divBdr>
        <w:top w:val="none" w:sz="0" w:space="0" w:color="auto"/>
        <w:left w:val="none" w:sz="0" w:space="0" w:color="auto"/>
        <w:bottom w:val="none" w:sz="0" w:space="0" w:color="auto"/>
        <w:right w:val="none" w:sz="0" w:space="0" w:color="auto"/>
      </w:divBdr>
    </w:div>
    <w:div w:id="280570719">
      <w:bodyDiv w:val="1"/>
      <w:marLeft w:val="0"/>
      <w:marRight w:val="0"/>
      <w:marTop w:val="0"/>
      <w:marBottom w:val="0"/>
      <w:divBdr>
        <w:top w:val="none" w:sz="0" w:space="0" w:color="auto"/>
        <w:left w:val="none" w:sz="0" w:space="0" w:color="auto"/>
        <w:bottom w:val="none" w:sz="0" w:space="0" w:color="auto"/>
        <w:right w:val="none" w:sz="0" w:space="0" w:color="auto"/>
      </w:divBdr>
    </w:div>
    <w:div w:id="322900111">
      <w:bodyDiv w:val="1"/>
      <w:marLeft w:val="0"/>
      <w:marRight w:val="0"/>
      <w:marTop w:val="0"/>
      <w:marBottom w:val="0"/>
      <w:divBdr>
        <w:top w:val="none" w:sz="0" w:space="0" w:color="auto"/>
        <w:left w:val="none" w:sz="0" w:space="0" w:color="auto"/>
        <w:bottom w:val="none" w:sz="0" w:space="0" w:color="auto"/>
        <w:right w:val="none" w:sz="0" w:space="0" w:color="auto"/>
      </w:divBdr>
      <w:divsChild>
        <w:div w:id="981153431">
          <w:marLeft w:val="0"/>
          <w:marRight w:val="0"/>
          <w:marTop w:val="0"/>
          <w:marBottom w:val="100"/>
          <w:divBdr>
            <w:top w:val="none" w:sz="0" w:space="0" w:color="auto"/>
            <w:left w:val="none" w:sz="0" w:space="0" w:color="auto"/>
            <w:bottom w:val="none" w:sz="0" w:space="0" w:color="auto"/>
            <w:right w:val="none" w:sz="0" w:space="0" w:color="auto"/>
          </w:divBdr>
          <w:divsChild>
            <w:div w:id="1250390332">
              <w:marLeft w:val="0"/>
              <w:marRight w:val="0"/>
              <w:marTop w:val="0"/>
              <w:marBottom w:val="0"/>
              <w:divBdr>
                <w:top w:val="none" w:sz="0" w:space="0" w:color="auto"/>
                <w:left w:val="none" w:sz="0" w:space="0" w:color="auto"/>
                <w:bottom w:val="none" w:sz="0" w:space="0" w:color="auto"/>
                <w:right w:val="none" w:sz="0" w:space="0" w:color="auto"/>
              </w:divBdr>
              <w:divsChild>
                <w:div w:id="2117753607">
                  <w:marLeft w:val="0"/>
                  <w:marRight w:val="0"/>
                  <w:marTop w:val="0"/>
                  <w:marBottom w:val="0"/>
                  <w:divBdr>
                    <w:top w:val="none" w:sz="0" w:space="0" w:color="auto"/>
                    <w:left w:val="none" w:sz="0" w:space="0" w:color="auto"/>
                    <w:bottom w:val="none" w:sz="0" w:space="0" w:color="auto"/>
                    <w:right w:val="none" w:sz="0" w:space="0" w:color="auto"/>
                  </w:divBdr>
                  <w:divsChild>
                    <w:div w:id="2130926330">
                      <w:marLeft w:val="0"/>
                      <w:marRight w:val="0"/>
                      <w:marTop w:val="0"/>
                      <w:marBottom w:val="0"/>
                      <w:divBdr>
                        <w:top w:val="none" w:sz="0" w:space="0" w:color="auto"/>
                        <w:left w:val="none" w:sz="0" w:space="0" w:color="auto"/>
                        <w:bottom w:val="none" w:sz="0" w:space="0" w:color="auto"/>
                        <w:right w:val="none" w:sz="0" w:space="0" w:color="auto"/>
                      </w:divBdr>
                      <w:divsChild>
                        <w:div w:id="865947510">
                          <w:marLeft w:val="0"/>
                          <w:marRight w:val="180"/>
                          <w:marTop w:val="0"/>
                          <w:marBottom w:val="0"/>
                          <w:divBdr>
                            <w:top w:val="none" w:sz="0" w:space="0" w:color="auto"/>
                            <w:left w:val="none" w:sz="0" w:space="0" w:color="auto"/>
                            <w:bottom w:val="none" w:sz="0" w:space="0" w:color="auto"/>
                            <w:right w:val="none" w:sz="0" w:space="0" w:color="auto"/>
                          </w:divBdr>
                          <w:divsChild>
                            <w:div w:id="814032399">
                              <w:marLeft w:val="0"/>
                              <w:marRight w:val="0"/>
                              <w:marTop w:val="0"/>
                              <w:marBottom w:val="0"/>
                              <w:divBdr>
                                <w:top w:val="none" w:sz="0" w:space="0" w:color="auto"/>
                                <w:left w:val="none" w:sz="0" w:space="0" w:color="auto"/>
                                <w:bottom w:val="none" w:sz="0" w:space="0" w:color="auto"/>
                                <w:right w:val="none" w:sz="0" w:space="0" w:color="auto"/>
                              </w:divBdr>
                              <w:divsChild>
                                <w:div w:id="4467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9762">
                      <w:marLeft w:val="0"/>
                      <w:marRight w:val="0"/>
                      <w:marTop w:val="0"/>
                      <w:marBottom w:val="0"/>
                      <w:divBdr>
                        <w:top w:val="none" w:sz="0" w:space="0" w:color="auto"/>
                        <w:left w:val="none" w:sz="0" w:space="0" w:color="auto"/>
                        <w:bottom w:val="none" w:sz="0" w:space="0" w:color="auto"/>
                        <w:right w:val="none" w:sz="0" w:space="0" w:color="auto"/>
                      </w:divBdr>
                      <w:divsChild>
                        <w:div w:id="2089381960">
                          <w:marLeft w:val="180"/>
                          <w:marRight w:val="0"/>
                          <w:marTop w:val="0"/>
                          <w:marBottom w:val="0"/>
                          <w:divBdr>
                            <w:top w:val="none" w:sz="0" w:space="0" w:color="auto"/>
                            <w:left w:val="none" w:sz="0" w:space="0" w:color="auto"/>
                            <w:bottom w:val="none" w:sz="0" w:space="0" w:color="auto"/>
                            <w:right w:val="none" w:sz="0" w:space="0" w:color="auto"/>
                          </w:divBdr>
                          <w:divsChild>
                            <w:div w:id="11207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60454">
          <w:marLeft w:val="0"/>
          <w:marRight w:val="0"/>
          <w:marTop w:val="0"/>
          <w:marBottom w:val="100"/>
          <w:divBdr>
            <w:top w:val="none" w:sz="0" w:space="0" w:color="auto"/>
            <w:left w:val="none" w:sz="0" w:space="0" w:color="auto"/>
            <w:bottom w:val="none" w:sz="0" w:space="0" w:color="auto"/>
            <w:right w:val="none" w:sz="0" w:space="0" w:color="auto"/>
          </w:divBdr>
          <w:divsChild>
            <w:div w:id="799345927">
              <w:marLeft w:val="0"/>
              <w:marRight w:val="0"/>
              <w:marTop w:val="0"/>
              <w:marBottom w:val="0"/>
              <w:divBdr>
                <w:top w:val="none" w:sz="0" w:space="0" w:color="auto"/>
                <w:left w:val="none" w:sz="0" w:space="0" w:color="auto"/>
                <w:bottom w:val="none" w:sz="0" w:space="0" w:color="auto"/>
                <w:right w:val="none" w:sz="0" w:space="0" w:color="auto"/>
              </w:divBdr>
              <w:divsChild>
                <w:div w:id="493763302">
                  <w:marLeft w:val="0"/>
                  <w:marRight w:val="0"/>
                  <w:marTop w:val="0"/>
                  <w:marBottom w:val="0"/>
                  <w:divBdr>
                    <w:top w:val="none" w:sz="0" w:space="0" w:color="auto"/>
                    <w:left w:val="none" w:sz="0" w:space="0" w:color="auto"/>
                    <w:bottom w:val="none" w:sz="0" w:space="0" w:color="auto"/>
                    <w:right w:val="none" w:sz="0" w:space="0" w:color="auto"/>
                  </w:divBdr>
                  <w:divsChild>
                    <w:div w:id="955213128">
                      <w:marLeft w:val="0"/>
                      <w:marRight w:val="0"/>
                      <w:marTop w:val="0"/>
                      <w:marBottom w:val="0"/>
                      <w:divBdr>
                        <w:top w:val="none" w:sz="0" w:space="0" w:color="auto"/>
                        <w:left w:val="none" w:sz="0" w:space="0" w:color="auto"/>
                        <w:bottom w:val="none" w:sz="0" w:space="0" w:color="auto"/>
                        <w:right w:val="none" w:sz="0" w:space="0" w:color="auto"/>
                      </w:divBdr>
                      <w:divsChild>
                        <w:div w:id="167335596">
                          <w:marLeft w:val="0"/>
                          <w:marRight w:val="180"/>
                          <w:marTop w:val="0"/>
                          <w:marBottom w:val="0"/>
                          <w:divBdr>
                            <w:top w:val="none" w:sz="0" w:space="0" w:color="auto"/>
                            <w:left w:val="none" w:sz="0" w:space="0" w:color="auto"/>
                            <w:bottom w:val="none" w:sz="0" w:space="0" w:color="auto"/>
                            <w:right w:val="none" w:sz="0" w:space="0" w:color="auto"/>
                          </w:divBdr>
                          <w:divsChild>
                            <w:div w:id="1050614426">
                              <w:marLeft w:val="0"/>
                              <w:marRight w:val="0"/>
                              <w:marTop w:val="0"/>
                              <w:marBottom w:val="0"/>
                              <w:divBdr>
                                <w:top w:val="none" w:sz="0" w:space="0" w:color="auto"/>
                                <w:left w:val="none" w:sz="0" w:space="0" w:color="auto"/>
                                <w:bottom w:val="none" w:sz="0" w:space="0" w:color="auto"/>
                                <w:right w:val="none" w:sz="0" w:space="0" w:color="auto"/>
                              </w:divBdr>
                              <w:divsChild>
                                <w:div w:id="2129428462">
                                  <w:marLeft w:val="0"/>
                                  <w:marRight w:val="0"/>
                                  <w:marTop w:val="0"/>
                                  <w:marBottom w:val="0"/>
                                  <w:divBdr>
                                    <w:top w:val="none" w:sz="0" w:space="0" w:color="auto"/>
                                    <w:left w:val="none" w:sz="0" w:space="0" w:color="auto"/>
                                    <w:bottom w:val="none" w:sz="0" w:space="0" w:color="auto"/>
                                    <w:right w:val="none" w:sz="0" w:space="0" w:color="auto"/>
                                  </w:divBdr>
                                </w:div>
                                <w:div w:id="785656553">
                                  <w:marLeft w:val="0"/>
                                  <w:marRight w:val="0"/>
                                  <w:marTop w:val="300"/>
                                  <w:marBottom w:val="0"/>
                                  <w:divBdr>
                                    <w:top w:val="none" w:sz="0" w:space="0" w:color="auto"/>
                                    <w:left w:val="none" w:sz="0" w:space="0" w:color="auto"/>
                                    <w:bottom w:val="none" w:sz="0" w:space="0" w:color="auto"/>
                                    <w:right w:val="none" w:sz="0" w:space="0" w:color="auto"/>
                                  </w:divBdr>
                                  <w:divsChild>
                                    <w:div w:id="1929195101">
                                      <w:marLeft w:val="0"/>
                                      <w:marRight w:val="0"/>
                                      <w:marTop w:val="0"/>
                                      <w:marBottom w:val="0"/>
                                      <w:divBdr>
                                        <w:top w:val="none" w:sz="0" w:space="0" w:color="auto"/>
                                        <w:left w:val="none" w:sz="0" w:space="0" w:color="auto"/>
                                        <w:bottom w:val="none" w:sz="0" w:space="0" w:color="auto"/>
                                        <w:right w:val="none" w:sz="0" w:space="0" w:color="auto"/>
                                      </w:divBdr>
                                      <w:divsChild>
                                        <w:div w:id="1795518466">
                                          <w:marLeft w:val="0"/>
                                          <w:marRight w:val="0"/>
                                          <w:marTop w:val="0"/>
                                          <w:marBottom w:val="0"/>
                                          <w:divBdr>
                                            <w:top w:val="none" w:sz="0" w:space="0" w:color="auto"/>
                                            <w:left w:val="none" w:sz="0" w:space="0" w:color="auto"/>
                                            <w:bottom w:val="none" w:sz="0" w:space="0" w:color="auto"/>
                                            <w:right w:val="none" w:sz="0" w:space="0" w:color="auto"/>
                                          </w:divBdr>
                                          <w:divsChild>
                                            <w:div w:id="1894384836">
                                              <w:marLeft w:val="0"/>
                                              <w:marRight w:val="0"/>
                                              <w:marTop w:val="0"/>
                                              <w:marBottom w:val="0"/>
                                              <w:divBdr>
                                                <w:top w:val="none" w:sz="0" w:space="0" w:color="auto"/>
                                                <w:left w:val="none" w:sz="0" w:space="0" w:color="auto"/>
                                                <w:bottom w:val="none" w:sz="0" w:space="0" w:color="auto"/>
                                                <w:right w:val="none" w:sz="0" w:space="0" w:color="auto"/>
                                              </w:divBdr>
                                            </w:div>
                                          </w:divsChild>
                                        </w:div>
                                        <w:div w:id="906914112">
                                          <w:marLeft w:val="0"/>
                                          <w:marRight w:val="0"/>
                                          <w:marTop w:val="0"/>
                                          <w:marBottom w:val="0"/>
                                          <w:divBdr>
                                            <w:top w:val="none" w:sz="0" w:space="0" w:color="auto"/>
                                            <w:left w:val="none" w:sz="0" w:space="0" w:color="auto"/>
                                            <w:bottom w:val="none" w:sz="0" w:space="0" w:color="auto"/>
                                            <w:right w:val="none" w:sz="0" w:space="0" w:color="auto"/>
                                          </w:divBdr>
                                          <w:divsChild>
                                            <w:div w:id="1017847641">
                                              <w:marLeft w:val="0"/>
                                              <w:marRight w:val="0"/>
                                              <w:marTop w:val="0"/>
                                              <w:marBottom w:val="0"/>
                                              <w:divBdr>
                                                <w:top w:val="none" w:sz="0" w:space="0" w:color="auto"/>
                                                <w:left w:val="none" w:sz="0" w:space="0" w:color="auto"/>
                                                <w:bottom w:val="none" w:sz="0" w:space="0" w:color="auto"/>
                                                <w:right w:val="none" w:sz="0" w:space="0" w:color="auto"/>
                                              </w:divBdr>
                                              <w:divsChild>
                                                <w:div w:id="1364672281">
                                                  <w:marLeft w:val="0"/>
                                                  <w:marRight w:val="0"/>
                                                  <w:marTop w:val="0"/>
                                                  <w:marBottom w:val="0"/>
                                                  <w:divBdr>
                                                    <w:top w:val="none" w:sz="0" w:space="0" w:color="auto"/>
                                                    <w:left w:val="none" w:sz="0" w:space="0" w:color="auto"/>
                                                    <w:bottom w:val="none" w:sz="0" w:space="0" w:color="auto"/>
                                                    <w:right w:val="none" w:sz="0" w:space="0" w:color="auto"/>
                                                  </w:divBdr>
                                                  <w:divsChild>
                                                    <w:div w:id="1063602283">
                                                      <w:marLeft w:val="0"/>
                                                      <w:marRight w:val="0"/>
                                                      <w:marTop w:val="0"/>
                                                      <w:marBottom w:val="0"/>
                                                      <w:divBdr>
                                                        <w:top w:val="none" w:sz="0" w:space="0" w:color="auto"/>
                                                        <w:left w:val="none" w:sz="0" w:space="0" w:color="auto"/>
                                                        <w:bottom w:val="none" w:sz="0" w:space="0" w:color="auto"/>
                                                        <w:right w:val="none" w:sz="0" w:space="0" w:color="auto"/>
                                                      </w:divBdr>
                                                      <w:divsChild>
                                                        <w:div w:id="43182333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037639">
      <w:bodyDiv w:val="1"/>
      <w:marLeft w:val="0"/>
      <w:marRight w:val="0"/>
      <w:marTop w:val="0"/>
      <w:marBottom w:val="0"/>
      <w:divBdr>
        <w:top w:val="none" w:sz="0" w:space="0" w:color="auto"/>
        <w:left w:val="none" w:sz="0" w:space="0" w:color="auto"/>
        <w:bottom w:val="none" w:sz="0" w:space="0" w:color="auto"/>
        <w:right w:val="none" w:sz="0" w:space="0" w:color="auto"/>
      </w:divBdr>
    </w:div>
    <w:div w:id="372048751">
      <w:bodyDiv w:val="1"/>
      <w:marLeft w:val="0"/>
      <w:marRight w:val="0"/>
      <w:marTop w:val="0"/>
      <w:marBottom w:val="0"/>
      <w:divBdr>
        <w:top w:val="none" w:sz="0" w:space="0" w:color="auto"/>
        <w:left w:val="none" w:sz="0" w:space="0" w:color="auto"/>
        <w:bottom w:val="none" w:sz="0" w:space="0" w:color="auto"/>
        <w:right w:val="none" w:sz="0" w:space="0" w:color="auto"/>
      </w:divBdr>
    </w:div>
    <w:div w:id="376706878">
      <w:bodyDiv w:val="1"/>
      <w:marLeft w:val="0"/>
      <w:marRight w:val="0"/>
      <w:marTop w:val="0"/>
      <w:marBottom w:val="0"/>
      <w:divBdr>
        <w:top w:val="none" w:sz="0" w:space="0" w:color="auto"/>
        <w:left w:val="none" w:sz="0" w:space="0" w:color="auto"/>
        <w:bottom w:val="none" w:sz="0" w:space="0" w:color="auto"/>
        <w:right w:val="none" w:sz="0" w:space="0" w:color="auto"/>
      </w:divBdr>
    </w:div>
    <w:div w:id="377314211">
      <w:bodyDiv w:val="1"/>
      <w:marLeft w:val="0"/>
      <w:marRight w:val="0"/>
      <w:marTop w:val="0"/>
      <w:marBottom w:val="0"/>
      <w:divBdr>
        <w:top w:val="none" w:sz="0" w:space="0" w:color="auto"/>
        <w:left w:val="none" w:sz="0" w:space="0" w:color="auto"/>
        <w:bottom w:val="none" w:sz="0" w:space="0" w:color="auto"/>
        <w:right w:val="none" w:sz="0" w:space="0" w:color="auto"/>
      </w:divBdr>
    </w:div>
    <w:div w:id="444934013">
      <w:bodyDiv w:val="1"/>
      <w:marLeft w:val="0"/>
      <w:marRight w:val="0"/>
      <w:marTop w:val="0"/>
      <w:marBottom w:val="0"/>
      <w:divBdr>
        <w:top w:val="none" w:sz="0" w:space="0" w:color="auto"/>
        <w:left w:val="none" w:sz="0" w:space="0" w:color="auto"/>
        <w:bottom w:val="none" w:sz="0" w:space="0" w:color="auto"/>
        <w:right w:val="none" w:sz="0" w:space="0" w:color="auto"/>
      </w:divBdr>
    </w:div>
    <w:div w:id="454645399">
      <w:bodyDiv w:val="1"/>
      <w:marLeft w:val="0"/>
      <w:marRight w:val="0"/>
      <w:marTop w:val="0"/>
      <w:marBottom w:val="0"/>
      <w:divBdr>
        <w:top w:val="none" w:sz="0" w:space="0" w:color="auto"/>
        <w:left w:val="none" w:sz="0" w:space="0" w:color="auto"/>
        <w:bottom w:val="none" w:sz="0" w:space="0" w:color="auto"/>
        <w:right w:val="none" w:sz="0" w:space="0" w:color="auto"/>
      </w:divBdr>
    </w:div>
    <w:div w:id="477957568">
      <w:bodyDiv w:val="1"/>
      <w:marLeft w:val="0"/>
      <w:marRight w:val="0"/>
      <w:marTop w:val="0"/>
      <w:marBottom w:val="0"/>
      <w:divBdr>
        <w:top w:val="none" w:sz="0" w:space="0" w:color="auto"/>
        <w:left w:val="none" w:sz="0" w:space="0" w:color="auto"/>
        <w:bottom w:val="none" w:sz="0" w:space="0" w:color="auto"/>
        <w:right w:val="none" w:sz="0" w:space="0" w:color="auto"/>
      </w:divBdr>
    </w:div>
    <w:div w:id="483858291">
      <w:bodyDiv w:val="1"/>
      <w:marLeft w:val="0"/>
      <w:marRight w:val="0"/>
      <w:marTop w:val="0"/>
      <w:marBottom w:val="0"/>
      <w:divBdr>
        <w:top w:val="none" w:sz="0" w:space="0" w:color="auto"/>
        <w:left w:val="none" w:sz="0" w:space="0" w:color="auto"/>
        <w:bottom w:val="none" w:sz="0" w:space="0" w:color="auto"/>
        <w:right w:val="none" w:sz="0" w:space="0" w:color="auto"/>
      </w:divBdr>
    </w:div>
    <w:div w:id="517817432">
      <w:bodyDiv w:val="1"/>
      <w:marLeft w:val="0"/>
      <w:marRight w:val="0"/>
      <w:marTop w:val="0"/>
      <w:marBottom w:val="0"/>
      <w:divBdr>
        <w:top w:val="none" w:sz="0" w:space="0" w:color="auto"/>
        <w:left w:val="none" w:sz="0" w:space="0" w:color="auto"/>
        <w:bottom w:val="none" w:sz="0" w:space="0" w:color="auto"/>
        <w:right w:val="none" w:sz="0" w:space="0" w:color="auto"/>
      </w:divBdr>
    </w:div>
    <w:div w:id="525171789">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60752307">
      <w:bodyDiv w:val="1"/>
      <w:marLeft w:val="0"/>
      <w:marRight w:val="0"/>
      <w:marTop w:val="0"/>
      <w:marBottom w:val="0"/>
      <w:divBdr>
        <w:top w:val="none" w:sz="0" w:space="0" w:color="auto"/>
        <w:left w:val="none" w:sz="0" w:space="0" w:color="auto"/>
        <w:bottom w:val="none" w:sz="0" w:space="0" w:color="auto"/>
        <w:right w:val="none" w:sz="0" w:space="0" w:color="auto"/>
      </w:divBdr>
    </w:div>
    <w:div w:id="629016474">
      <w:bodyDiv w:val="1"/>
      <w:marLeft w:val="0"/>
      <w:marRight w:val="0"/>
      <w:marTop w:val="0"/>
      <w:marBottom w:val="0"/>
      <w:divBdr>
        <w:top w:val="none" w:sz="0" w:space="0" w:color="auto"/>
        <w:left w:val="none" w:sz="0" w:space="0" w:color="auto"/>
        <w:bottom w:val="none" w:sz="0" w:space="0" w:color="auto"/>
        <w:right w:val="none" w:sz="0" w:space="0" w:color="auto"/>
      </w:divBdr>
    </w:div>
    <w:div w:id="670571146">
      <w:bodyDiv w:val="1"/>
      <w:marLeft w:val="0"/>
      <w:marRight w:val="0"/>
      <w:marTop w:val="0"/>
      <w:marBottom w:val="0"/>
      <w:divBdr>
        <w:top w:val="none" w:sz="0" w:space="0" w:color="auto"/>
        <w:left w:val="none" w:sz="0" w:space="0" w:color="auto"/>
        <w:bottom w:val="none" w:sz="0" w:space="0" w:color="auto"/>
        <w:right w:val="none" w:sz="0" w:space="0" w:color="auto"/>
      </w:divBdr>
    </w:div>
    <w:div w:id="676462603">
      <w:bodyDiv w:val="1"/>
      <w:marLeft w:val="0"/>
      <w:marRight w:val="0"/>
      <w:marTop w:val="0"/>
      <w:marBottom w:val="0"/>
      <w:divBdr>
        <w:top w:val="none" w:sz="0" w:space="0" w:color="auto"/>
        <w:left w:val="none" w:sz="0" w:space="0" w:color="auto"/>
        <w:bottom w:val="none" w:sz="0" w:space="0" w:color="auto"/>
        <w:right w:val="none" w:sz="0" w:space="0" w:color="auto"/>
      </w:divBdr>
    </w:div>
    <w:div w:id="717318150">
      <w:bodyDiv w:val="1"/>
      <w:marLeft w:val="0"/>
      <w:marRight w:val="0"/>
      <w:marTop w:val="0"/>
      <w:marBottom w:val="0"/>
      <w:divBdr>
        <w:top w:val="none" w:sz="0" w:space="0" w:color="auto"/>
        <w:left w:val="none" w:sz="0" w:space="0" w:color="auto"/>
        <w:bottom w:val="none" w:sz="0" w:space="0" w:color="auto"/>
        <w:right w:val="none" w:sz="0" w:space="0" w:color="auto"/>
      </w:divBdr>
    </w:div>
    <w:div w:id="722755516">
      <w:bodyDiv w:val="1"/>
      <w:marLeft w:val="0"/>
      <w:marRight w:val="0"/>
      <w:marTop w:val="0"/>
      <w:marBottom w:val="0"/>
      <w:divBdr>
        <w:top w:val="none" w:sz="0" w:space="0" w:color="auto"/>
        <w:left w:val="none" w:sz="0" w:space="0" w:color="auto"/>
        <w:bottom w:val="none" w:sz="0" w:space="0" w:color="auto"/>
        <w:right w:val="none" w:sz="0" w:space="0" w:color="auto"/>
      </w:divBdr>
      <w:divsChild>
        <w:div w:id="308369836">
          <w:marLeft w:val="0"/>
          <w:marRight w:val="0"/>
          <w:marTop w:val="0"/>
          <w:marBottom w:val="0"/>
          <w:divBdr>
            <w:top w:val="none" w:sz="0" w:space="0" w:color="auto"/>
            <w:left w:val="none" w:sz="0" w:space="0" w:color="auto"/>
            <w:bottom w:val="none" w:sz="0" w:space="0" w:color="auto"/>
            <w:right w:val="none" w:sz="0" w:space="0" w:color="auto"/>
          </w:divBdr>
        </w:div>
        <w:div w:id="762534579">
          <w:marLeft w:val="0"/>
          <w:marRight w:val="0"/>
          <w:marTop w:val="0"/>
          <w:marBottom w:val="0"/>
          <w:divBdr>
            <w:top w:val="none" w:sz="0" w:space="0" w:color="auto"/>
            <w:left w:val="none" w:sz="0" w:space="0" w:color="auto"/>
            <w:bottom w:val="none" w:sz="0" w:space="0" w:color="auto"/>
            <w:right w:val="none" w:sz="0" w:space="0" w:color="auto"/>
          </w:divBdr>
        </w:div>
        <w:div w:id="521552230">
          <w:marLeft w:val="0"/>
          <w:marRight w:val="0"/>
          <w:marTop w:val="0"/>
          <w:marBottom w:val="0"/>
          <w:divBdr>
            <w:top w:val="none" w:sz="0" w:space="0" w:color="auto"/>
            <w:left w:val="none" w:sz="0" w:space="0" w:color="auto"/>
            <w:bottom w:val="none" w:sz="0" w:space="0" w:color="auto"/>
            <w:right w:val="none" w:sz="0" w:space="0" w:color="auto"/>
          </w:divBdr>
        </w:div>
        <w:div w:id="237253845">
          <w:marLeft w:val="0"/>
          <w:marRight w:val="0"/>
          <w:marTop w:val="0"/>
          <w:marBottom w:val="0"/>
          <w:divBdr>
            <w:top w:val="none" w:sz="0" w:space="0" w:color="auto"/>
            <w:left w:val="none" w:sz="0" w:space="0" w:color="auto"/>
            <w:bottom w:val="none" w:sz="0" w:space="0" w:color="auto"/>
            <w:right w:val="none" w:sz="0" w:space="0" w:color="auto"/>
          </w:divBdr>
        </w:div>
        <w:div w:id="1599020197">
          <w:marLeft w:val="0"/>
          <w:marRight w:val="0"/>
          <w:marTop w:val="0"/>
          <w:marBottom w:val="0"/>
          <w:divBdr>
            <w:top w:val="none" w:sz="0" w:space="0" w:color="auto"/>
            <w:left w:val="none" w:sz="0" w:space="0" w:color="auto"/>
            <w:bottom w:val="none" w:sz="0" w:space="0" w:color="auto"/>
            <w:right w:val="none" w:sz="0" w:space="0" w:color="auto"/>
          </w:divBdr>
        </w:div>
        <w:div w:id="1907689834">
          <w:marLeft w:val="0"/>
          <w:marRight w:val="0"/>
          <w:marTop w:val="0"/>
          <w:marBottom w:val="0"/>
          <w:divBdr>
            <w:top w:val="none" w:sz="0" w:space="0" w:color="auto"/>
            <w:left w:val="none" w:sz="0" w:space="0" w:color="auto"/>
            <w:bottom w:val="none" w:sz="0" w:space="0" w:color="auto"/>
            <w:right w:val="none" w:sz="0" w:space="0" w:color="auto"/>
          </w:divBdr>
        </w:div>
        <w:div w:id="541139570">
          <w:marLeft w:val="0"/>
          <w:marRight w:val="0"/>
          <w:marTop w:val="0"/>
          <w:marBottom w:val="0"/>
          <w:divBdr>
            <w:top w:val="none" w:sz="0" w:space="0" w:color="auto"/>
            <w:left w:val="none" w:sz="0" w:space="0" w:color="auto"/>
            <w:bottom w:val="none" w:sz="0" w:space="0" w:color="auto"/>
            <w:right w:val="none" w:sz="0" w:space="0" w:color="auto"/>
          </w:divBdr>
        </w:div>
        <w:div w:id="2113165804">
          <w:marLeft w:val="0"/>
          <w:marRight w:val="0"/>
          <w:marTop w:val="0"/>
          <w:marBottom w:val="0"/>
          <w:divBdr>
            <w:top w:val="none" w:sz="0" w:space="0" w:color="auto"/>
            <w:left w:val="none" w:sz="0" w:space="0" w:color="auto"/>
            <w:bottom w:val="none" w:sz="0" w:space="0" w:color="auto"/>
            <w:right w:val="none" w:sz="0" w:space="0" w:color="auto"/>
          </w:divBdr>
        </w:div>
      </w:divsChild>
    </w:div>
    <w:div w:id="729036609">
      <w:bodyDiv w:val="1"/>
      <w:marLeft w:val="0"/>
      <w:marRight w:val="0"/>
      <w:marTop w:val="0"/>
      <w:marBottom w:val="0"/>
      <w:divBdr>
        <w:top w:val="none" w:sz="0" w:space="0" w:color="auto"/>
        <w:left w:val="none" w:sz="0" w:space="0" w:color="auto"/>
        <w:bottom w:val="none" w:sz="0" w:space="0" w:color="auto"/>
        <w:right w:val="none" w:sz="0" w:space="0" w:color="auto"/>
      </w:divBdr>
    </w:div>
    <w:div w:id="732193953">
      <w:bodyDiv w:val="1"/>
      <w:marLeft w:val="0"/>
      <w:marRight w:val="0"/>
      <w:marTop w:val="0"/>
      <w:marBottom w:val="0"/>
      <w:divBdr>
        <w:top w:val="none" w:sz="0" w:space="0" w:color="auto"/>
        <w:left w:val="none" w:sz="0" w:space="0" w:color="auto"/>
        <w:bottom w:val="none" w:sz="0" w:space="0" w:color="auto"/>
        <w:right w:val="none" w:sz="0" w:space="0" w:color="auto"/>
      </w:divBdr>
    </w:div>
    <w:div w:id="734621533">
      <w:bodyDiv w:val="1"/>
      <w:marLeft w:val="0"/>
      <w:marRight w:val="0"/>
      <w:marTop w:val="0"/>
      <w:marBottom w:val="0"/>
      <w:divBdr>
        <w:top w:val="none" w:sz="0" w:space="0" w:color="auto"/>
        <w:left w:val="none" w:sz="0" w:space="0" w:color="auto"/>
        <w:bottom w:val="none" w:sz="0" w:space="0" w:color="auto"/>
        <w:right w:val="none" w:sz="0" w:space="0" w:color="auto"/>
      </w:divBdr>
    </w:div>
    <w:div w:id="784881875">
      <w:bodyDiv w:val="1"/>
      <w:marLeft w:val="0"/>
      <w:marRight w:val="0"/>
      <w:marTop w:val="0"/>
      <w:marBottom w:val="0"/>
      <w:divBdr>
        <w:top w:val="none" w:sz="0" w:space="0" w:color="auto"/>
        <w:left w:val="none" w:sz="0" w:space="0" w:color="auto"/>
        <w:bottom w:val="none" w:sz="0" w:space="0" w:color="auto"/>
        <w:right w:val="none" w:sz="0" w:space="0" w:color="auto"/>
      </w:divBdr>
    </w:div>
    <w:div w:id="794719372">
      <w:bodyDiv w:val="1"/>
      <w:marLeft w:val="0"/>
      <w:marRight w:val="0"/>
      <w:marTop w:val="0"/>
      <w:marBottom w:val="0"/>
      <w:divBdr>
        <w:top w:val="none" w:sz="0" w:space="0" w:color="auto"/>
        <w:left w:val="none" w:sz="0" w:space="0" w:color="auto"/>
        <w:bottom w:val="none" w:sz="0" w:space="0" w:color="auto"/>
        <w:right w:val="none" w:sz="0" w:space="0" w:color="auto"/>
      </w:divBdr>
    </w:div>
    <w:div w:id="805657871">
      <w:bodyDiv w:val="1"/>
      <w:marLeft w:val="0"/>
      <w:marRight w:val="0"/>
      <w:marTop w:val="0"/>
      <w:marBottom w:val="0"/>
      <w:divBdr>
        <w:top w:val="none" w:sz="0" w:space="0" w:color="auto"/>
        <w:left w:val="none" w:sz="0" w:space="0" w:color="auto"/>
        <w:bottom w:val="none" w:sz="0" w:space="0" w:color="auto"/>
        <w:right w:val="none" w:sz="0" w:space="0" w:color="auto"/>
      </w:divBdr>
    </w:div>
    <w:div w:id="813182564">
      <w:bodyDiv w:val="1"/>
      <w:marLeft w:val="0"/>
      <w:marRight w:val="0"/>
      <w:marTop w:val="0"/>
      <w:marBottom w:val="0"/>
      <w:divBdr>
        <w:top w:val="none" w:sz="0" w:space="0" w:color="auto"/>
        <w:left w:val="none" w:sz="0" w:space="0" w:color="auto"/>
        <w:bottom w:val="none" w:sz="0" w:space="0" w:color="auto"/>
        <w:right w:val="none" w:sz="0" w:space="0" w:color="auto"/>
      </w:divBdr>
    </w:div>
    <w:div w:id="815075019">
      <w:bodyDiv w:val="1"/>
      <w:marLeft w:val="0"/>
      <w:marRight w:val="0"/>
      <w:marTop w:val="0"/>
      <w:marBottom w:val="0"/>
      <w:divBdr>
        <w:top w:val="none" w:sz="0" w:space="0" w:color="auto"/>
        <w:left w:val="none" w:sz="0" w:space="0" w:color="auto"/>
        <w:bottom w:val="none" w:sz="0" w:space="0" w:color="auto"/>
        <w:right w:val="none" w:sz="0" w:space="0" w:color="auto"/>
      </w:divBdr>
    </w:div>
    <w:div w:id="832839980">
      <w:bodyDiv w:val="1"/>
      <w:marLeft w:val="0"/>
      <w:marRight w:val="0"/>
      <w:marTop w:val="0"/>
      <w:marBottom w:val="0"/>
      <w:divBdr>
        <w:top w:val="none" w:sz="0" w:space="0" w:color="auto"/>
        <w:left w:val="none" w:sz="0" w:space="0" w:color="auto"/>
        <w:bottom w:val="none" w:sz="0" w:space="0" w:color="auto"/>
        <w:right w:val="none" w:sz="0" w:space="0" w:color="auto"/>
      </w:divBdr>
    </w:div>
    <w:div w:id="863518283">
      <w:bodyDiv w:val="1"/>
      <w:marLeft w:val="0"/>
      <w:marRight w:val="0"/>
      <w:marTop w:val="0"/>
      <w:marBottom w:val="0"/>
      <w:divBdr>
        <w:top w:val="none" w:sz="0" w:space="0" w:color="auto"/>
        <w:left w:val="none" w:sz="0" w:space="0" w:color="auto"/>
        <w:bottom w:val="none" w:sz="0" w:space="0" w:color="auto"/>
        <w:right w:val="none" w:sz="0" w:space="0" w:color="auto"/>
      </w:divBdr>
    </w:div>
    <w:div w:id="888105383">
      <w:bodyDiv w:val="1"/>
      <w:marLeft w:val="0"/>
      <w:marRight w:val="0"/>
      <w:marTop w:val="0"/>
      <w:marBottom w:val="0"/>
      <w:divBdr>
        <w:top w:val="none" w:sz="0" w:space="0" w:color="auto"/>
        <w:left w:val="none" w:sz="0" w:space="0" w:color="auto"/>
        <w:bottom w:val="none" w:sz="0" w:space="0" w:color="auto"/>
        <w:right w:val="none" w:sz="0" w:space="0" w:color="auto"/>
      </w:divBdr>
    </w:div>
    <w:div w:id="894858197">
      <w:bodyDiv w:val="1"/>
      <w:marLeft w:val="0"/>
      <w:marRight w:val="0"/>
      <w:marTop w:val="0"/>
      <w:marBottom w:val="0"/>
      <w:divBdr>
        <w:top w:val="none" w:sz="0" w:space="0" w:color="auto"/>
        <w:left w:val="none" w:sz="0" w:space="0" w:color="auto"/>
        <w:bottom w:val="none" w:sz="0" w:space="0" w:color="auto"/>
        <w:right w:val="none" w:sz="0" w:space="0" w:color="auto"/>
      </w:divBdr>
    </w:div>
    <w:div w:id="915432818">
      <w:bodyDiv w:val="1"/>
      <w:marLeft w:val="0"/>
      <w:marRight w:val="0"/>
      <w:marTop w:val="0"/>
      <w:marBottom w:val="0"/>
      <w:divBdr>
        <w:top w:val="none" w:sz="0" w:space="0" w:color="auto"/>
        <w:left w:val="none" w:sz="0" w:space="0" w:color="auto"/>
        <w:bottom w:val="none" w:sz="0" w:space="0" w:color="auto"/>
        <w:right w:val="none" w:sz="0" w:space="0" w:color="auto"/>
      </w:divBdr>
      <w:divsChild>
        <w:div w:id="243490587">
          <w:marLeft w:val="0"/>
          <w:marRight w:val="0"/>
          <w:marTop w:val="0"/>
          <w:marBottom w:val="408"/>
          <w:divBdr>
            <w:top w:val="none" w:sz="0" w:space="0" w:color="auto"/>
            <w:left w:val="none" w:sz="0" w:space="0" w:color="auto"/>
            <w:bottom w:val="none" w:sz="0" w:space="0" w:color="auto"/>
            <w:right w:val="none" w:sz="0" w:space="0" w:color="auto"/>
          </w:divBdr>
        </w:div>
        <w:div w:id="269702915">
          <w:marLeft w:val="0"/>
          <w:marRight w:val="0"/>
          <w:marTop w:val="0"/>
          <w:marBottom w:val="0"/>
          <w:divBdr>
            <w:top w:val="none" w:sz="0" w:space="0" w:color="auto"/>
            <w:left w:val="none" w:sz="0" w:space="0" w:color="auto"/>
            <w:bottom w:val="none" w:sz="0" w:space="0" w:color="auto"/>
            <w:right w:val="none" w:sz="0" w:space="0" w:color="auto"/>
          </w:divBdr>
          <w:divsChild>
            <w:div w:id="810371041">
              <w:marLeft w:val="0"/>
              <w:marRight w:val="0"/>
              <w:marTop w:val="0"/>
              <w:marBottom w:val="0"/>
              <w:divBdr>
                <w:top w:val="none" w:sz="0" w:space="0" w:color="auto"/>
                <w:left w:val="none" w:sz="0" w:space="0" w:color="auto"/>
                <w:bottom w:val="none" w:sz="0" w:space="0" w:color="auto"/>
                <w:right w:val="none" w:sz="0" w:space="0" w:color="auto"/>
              </w:divBdr>
              <w:divsChild>
                <w:div w:id="1399326912">
                  <w:marLeft w:val="0"/>
                  <w:marRight w:val="0"/>
                  <w:marTop w:val="0"/>
                  <w:marBottom w:val="0"/>
                  <w:divBdr>
                    <w:top w:val="none" w:sz="0" w:space="0" w:color="auto"/>
                    <w:left w:val="none" w:sz="0" w:space="0" w:color="auto"/>
                    <w:bottom w:val="none" w:sz="0" w:space="0" w:color="auto"/>
                    <w:right w:val="none" w:sz="0" w:space="0" w:color="auto"/>
                  </w:divBdr>
                  <w:divsChild>
                    <w:div w:id="7579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61956">
      <w:bodyDiv w:val="1"/>
      <w:marLeft w:val="0"/>
      <w:marRight w:val="0"/>
      <w:marTop w:val="0"/>
      <w:marBottom w:val="0"/>
      <w:divBdr>
        <w:top w:val="none" w:sz="0" w:space="0" w:color="auto"/>
        <w:left w:val="none" w:sz="0" w:space="0" w:color="auto"/>
        <w:bottom w:val="none" w:sz="0" w:space="0" w:color="auto"/>
        <w:right w:val="none" w:sz="0" w:space="0" w:color="auto"/>
      </w:divBdr>
    </w:div>
    <w:div w:id="948583772">
      <w:bodyDiv w:val="1"/>
      <w:marLeft w:val="0"/>
      <w:marRight w:val="0"/>
      <w:marTop w:val="0"/>
      <w:marBottom w:val="0"/>
      <w:divBdr>
        <w:top w:val="none" w:sz="0" w:space="0" w:color="auto"/>
        <w:left w:val="none" w:sz="0" w:space="0" w:color="auto"/>
        <w:bottom w:val="none" w:sz="0" w:space="0" w:color="auto"/>
        <w:right w:val="none" w:sz="0" w:space="0" w:color="auto"/>
      </w:divBdr>
    </w:div>
    <w:div w:id="973173917">
      <w:bodyDiv w:val="1"/>
      <w:marLeft w:val="0"/>
      <w:marRight w:val="0"/>
      <w:marTop w:val="0"/>
      <w:marBottom w:val="0"/>
      <w:divBdr>
        <w:top w:val="none" w:sz="0" w:space="0" w:color="auto"/>
        <w:left w:val="none" w:sz="0" w:space="0" w:color="auto"/>
        <w:bottom w:val="none" w:sz="0" w:space="0" w:color="auto"/>
        <w:right w:val="none" w:sz="0" w:space="0" w:color="auto"/>
      </w:divBdr>
    </w:div>
    <w:div w:id="982807608">
      <w:bodyDiv w:val="1"/>
      <w:marLeft w:val="0"/>
      <w:marRight w:val="0"/>
      <w:marTop w:val="0"/>
      <w:marBottom w:val="0"/>
      <w:divBdr>
        <w:top w:val="none" w:sz="0" w:space="0" w:color="auto"/>
        <w:left w:val="none" w:sz="0" w:space="0" w:color="auto"/>
        <w:bottom w:val="none" w:sz="0" w:space="0" w:color="auto"/>
        <w:right w:val="none" w:sz="0" w:space="0" w:color="auto"/>
      </w:divBdr>
    </w:div>
    <w:div w:id="984121178">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96437329">
      <w:bodyDiv w:val="1"/>
      <w:marLeft w:val="0"/>
      <w:marRight w:val="0"/>
      <w:marTop w:val="0"/>
      <w:marBottom w:val="0"/>
      <w:divBdr>
        <w:top w:val="none" w:sz="0" w:space="0" w:color="auto"/>
        <w:left w:val="none" w:sz="0" w:space="0" w:color="auto"/>
        <w:bottom w:val="none" w:sz="0" w:space="0" w:color="auto"/>
        <w:right w:val="none" w:sz="0" w:space="0" w:color="auto"/>
      </w:divBdr>
    </w:div>
    <w:div w:id="1106459934">
      <w:bodyDiv w:val="1"/>
      <w:marLeft w:val="0"/>
      <w:marRight w:val="0"/>
      <w:marTop w:val="0"/>
      <w:marBottom w:val="0"/>
      <w:divBdr>
        <w:top w:val="none" w:sz="0" w:space="0" w:color="auto"/>
        <w:left w:val="none" w:sz="0" w:space="0" w:color="auto"/>
        <w:bottom w:val="none" w:sz="0" w:space="0" w:color="auto"/>
        <w:right w:val="none" w:sz="0" w:space="0" w:color="auto"/>
      </w:divBdr>
    </w:div>
    <w:div w:id="1164275953">
      <w:bodyDiv w:val="1"/>
      <w:marLeft w:val="0"/>
      <w:marRight w:val="0"/>
      <w:marTop w:val="0"/>
      <w:marBottom w:val="0"/>
      <w:divBdr>
        <w:top w:val="none" w:sz="0" w:space="0" w:color="auto"/>
        <w:left w:val="none" w:sz="0" w:space="0" w:color="auto"/>
        <w:bottom w:val="none" w:sz="0" w:space="0" w:color="auto"/>
        <w:right w:val="none" w:sz="0" w:space="0" w:color="auto"/>
      </w:divBdr>
      <w:divsChild>
        <w:div w:id="864831418">
          <w:marLeft w:val="0"/>
          <w:marRight w:val="0"/>
          <w:marTop w:val="0"/>
          <w:marBottom w:val="408"/>
          <w:divBdr>
            <w:top w:val="none" w:sz="0" w:space="0" w:color="auto"/>
            <w:left w:val="none" w:sz="0" w:space="0" w:color="auto"/>
            <w:bottom w:val="none" w:sz="0" w:space="0" w:color="auto"/>
            <w:right w:val="none" w:sz="0" w:space="0" w:color="auto"/>
          </w:divBdr>
        </w:div>
        <w:div w:id="952713052">
          <w:marLeft w:val="0"/>
          <w:marRight w:val="0"/>
          <w:marTop w:val="0"/>
          <w:marBottom w:val="0"/>
          <w:divBdr>
            <w:top w:val="none" w:sz="0" w:space="0" w:color="auto"/>
            <w:left w:val="none" w:sz="0" w:space="0" w:color="auto"/>
            <w:bottom w:val="none" w:sz="0" w:space="0" w:color="auto"/>
            <w:right w:val="none" w:sz="0" w:space="0" w:color="auto"/>
          </w:divBdr>
        </w:div>
      </w:divsChild>
    </w:div>
    <w:div w:id="1179393152">
      <w:bodyDiv w:val="1"/>
      <w:marLeft w:val="0"/>
      <w:marRight w:val="0"/>
      <w:marTop w:val="0"/>
      <w:marBottom w:val="0"/>
      <w:divBdr>
        <w:top w:val="none" w:sz="0" w:space="0" w:color="auto"/>
        <w:left w:val="none" w:sz="0" w:space="0" w:color="auto"/>
        <w:bottom w:val="none" w:sz="0" w:space="0" w:color="auto"/>
        <w:right w:val="none" w:sz="0" w:space="0" w:color="auto"/>
      </w:divBdr>
    </w:div>
    <w:div w:id="1238399020">
      <w:bodyDiv w:val="1"/>
      <w:marLeft w:val="0"/>
      <w:marRight w:val="0"/>
      <w:marTop w:val="0"/>
      <w:marBottom w:val="0"/>
      <w:divBdr>
        <w:top w:val="none" w:sz="0" w:space="0" w:color="auto"/>
        <w:left w:val="none" w:sz="0" w:space="0" w:color="auto"/>
        <w:bottom w:val="none" w:sz="0" w:space="0" w:color="auto"/>
        <w:right w:val="none" w:sz="0" w:space="0" w:color="auto"/>
      </w:divBdr>
    </w:div>
    <w:div w:id="1286741514">
      <w:bodyDiv w:val="1"/>
      <w:marLeft w:val="0"/>
      <w:marRight w:val="0"/>
      <w:marTop w:val="0"/>
      <w:marBottom w:val="0"/>
      <w:divBdr>
        <w:top w:val="none" w:sz="0" w:space="0" w:color="auto"/>
        <w:left w:val="none" w:sz="0" w:space="0" w:color="auto"/>
        <w:bottom w:val="none" w:sz="0" w:space="0" w:color="auto"/>
        <w:right w:val="none" w:sz="0" w:space="0" w:color="auto"/>
      </w:divBdr>
    </w:div>
    <w:div w:id="1291866370">
      <w:bodyDiv w:val="1"/>
      <w:marLeft w:val="0"/>
      <w:marRight w:val="0"/>
      <w:marTop w:val="0"/>
      <w:marBottom w:val="0"/>
      <w:divBdr>
        <w:top w:val="none" w:sz="0" w:space="0" w:color="auto"/>
        <w:left w:val="none" w:sz="0" w:space="0" w:color="auto"/>
        <w:bottom w:val="none" w:sz="0" w:space="0" w:color="auto"/>
        <w:right w:val="none" w:sz="0" w:space="0" w:color="auto"/>
      </w:divBdr>
    </w:div>
    <w:div w:id="1303075512">
      <w:bodyDiv w:val="1"/>
      <w:marLeft w:val="0"/>
      <w:marRight w:val="0"/>
      <w:marTop w:val="0"/>
      <w:marBottom w:val="0"/>
      <w:divBdr>
        <w:top w:val="none" w:sz="0" w:space="0" w:color="auto"/>
        <w:left w:val="none" w:sz="0" w:space="0" w:color="auto"/>
        <w:bottom w:val="none" w:sz="0" w:space="0" w:color="auto"/>
        <w:right w:val="none" w:sz="0" w:space="0" w:color="auto"/>
      </w:divBdr>
    </w:div>
    <w:div w:id="1317882774">
      <w:bodyDiv w:val="1"/>
      <w:marLeft w:val="0"/>
      <w:marRight w:val="0"/>
      <w:marTop w:val="0"/>
      <w:marBottom w:val="0"/>
      <w:divBdr>
        <w:top w:val="none" w:sz="0" w:space="0" w:color="auto"/>
        <w:left w:val="none" w:sz="0" w:space="0" w:color="auto"/>
        <w:bottom w:val="none" w:sz="0" w:space="0" w:color="auto"/>
        <w:right w:val="none" w:sz="0" w:space="0" w:color="auto"/>
      </w:divBdr>
    </w:div>
    <w:div w:id="1392926691">
      <w:bodyDiv w:val="1"/>
      <w:marLeft w:val="0"/>
      <w:marRight w:val="0"/>
      <w:marTop w:val="0"/>
      <w:marBottom w:val="0"/>
      <w:divBdr>
        <w:top w:val="none" w:sz="0" w:space="0" w:color="auto"/>
        <w:left w:val="none" w:sz="0" w:space="0" w:color="auto"/>
        <w:bottom w:val="none" w:sz="0" w:space="0" w:color="auto"/>
        <w:right w:val="none" w:sz="0" w:space="0" w:color="auto"/>
      </w:divBdr>
    </w:div>
    <w:div w:id="1452282891">
      <w:bodyDiv w:val="1"/>
      <w:marLeft w:val="0"/>
      <w:marRight w:val="0"/>
      <w:marTop w:val="0"/>
      <w:marBottom w:val="0"/>
      <w:divBdr>
        <w:top w:val="none" w:sz="0" w:space="0" w:color="auto"/>
        <w:left w:val="none" w:sz="0" w:space="0" w:color="auto"/>
        <w:bottom w:val="none" w:sz="0" w:space="0" w:color="auto"/>
        <w:right w:val="none" w:sz="0" w:space="0" w:color="auto"/>
      </w:divBdr>
      <w:divsChild>
        <w:div w:id="1385712142">
          <w:marLeft w:val="0"/>
          <w:marRight w:val="0"/>
          <w:marTop w:val="0"/>
          <w:marBottom w:val="408"/>
          <w:divBdr>
            <w:top w:val="none" w:sz="0" w:space="0" w:color="auto"/>
            <w:left w:val="none" w:sz="0" w:space="0" w:color="auto"/>
            <w:bottom w:val="none" w:sz="0" w:space="0" w:color="auto"/>
            <w:right w:val="none" w:sz="0" w:space="0" w:color="auto"/>
          </w:divBdr>
        </w:div>
        <w:div w:id="108396723">
          <w:marLeft w:val="0"/>
          <w:marRight w:val="0"/>
          <w:marTop w:val="0"/>
          <w:marBottom w:val="0"/>
          <w:divBdr>
            <w:top w:val="none" w:sz="0" w:space="0" w:color="auto"/>
            <w:left w:val="none" w:sz="0" w:space="0" w:color="auto"/>
            <w:bottom w:val="none" w:sz="0" w:space="0" w:color="auto"/>
            <w:right w:val="none" w:sz="0" w:space="0" w:color="auto"/>
          </w:divBdr>
        </w:div>
      </w:divsChild>
    </w:div>
    <w:div w:id="1501500544">
      <w:bodyDiv w:val="1"/>
      <w:marLeft w:val="0"/>
      <w:marRight w:val="0"/>
      <w:marTop w:val="0"/>
      <w:marBottom w:val="0"/>
      <w:divBdr>
        <w:top w:val="none" w:sz="0" w:space="0" w:color="auto"/>
        <w:left w:val="none" w:sz="0" w:space="0" w:color="auto"/>
        <w:bottom w:val="none" w:sz="0" w:space="0" w:color="auto"/>
        <w:right w:val="none" w:sz="0" w:space="0" w:color="auto"/>
      </w:divBdr>
      <w:divsChild>
        <w:div w:id="132448353">
          <w:marLeft w:val="0"/>
          <w:marRight w:val="0"/>
          <w:marTop w:val="0"/>
          <w:marBottom w:val="408"/>
          <w:divBdr>
            <w:top w:val="none" w:sz="0" w:space="0" w:color="auto"/>
            <w:left w:val="none" w:sz="0" w:space="0" w:color="auto"/>
            <w:bottom w:val="none" w:sz="0" w:space="0" w:color="auto"/>
            <w:right w:val="none" w:sz="0" w:space="0" w:color="auto"/>
          </w:divBdr>
        </w:div>
        <w:div w:id="111942827">
          <w:marLeft w:val="0"/>
          <w:marRight w:val="0"/>
          <w:marTop w:val="0"/>
          <w:marBottom w:val="0"/>
          <w:divBdr>
            <w:top w:val="none" w:sz="0" w:space="0" w:color="auto"/>
            <w:left w:val="none" w:sz="0" w:space="0" w:color="auto"/>
            <w:bottom w:val="none" w:sz="0" w:space="0" w:color="auto"/>
            <w:right w:val="none" w:sz="0" w:space="0" w:color="auto"/>
          </w:divBdr>
        </w:div>
      </w:divsChild>
    </w:div>
    <w:div w:id="1516992060">
      <w:bodyDiv w:val="1"/>
      <w:marLeft w:val="0"/>
      <w:marRight w:val="0"/>
      <w:marTop w:val="0"/>
      <w:marBottom w:val="0"/>
      <w:divBdr>
        <w:top w:val="none" w:sz="0" w:space="0" w:color="auto"/>
        <w:left w:val="none" w:sz="0" w:space="0" w:color="auto"/>
        <w:bottom w:val="none" w:sz="0" w:space="0" w:color="auto"/>
        <w:right w:val="none" w:sz="0" w:space="0" w:color="auto"/>
      </w:divBdr>
    </w:div>
    <w:div w:id="1527712069">
      <w:bodyDiv w:val="1"/>
      <w:marLeft w:val="0"/>
      <w:marRight w:val="0"/>
      <w:marTop w:val="0"/>
      <w:marBottom w:val="0"/>
      <w:divBdr>
        <w:top w:val="none" w:sz="0" w:space="0" w:color="auto"/>
        <w:left w:val="none" w:sz="0" w:space="0" w:color="auto"/>
        <w:bottom w:val="none" w:sz="0" w:space="0" w:color="auto"/>
        <w:right w:val="none" w:sz="0" w:space="0" w:color="auto"/>
      </w:divBdr>
    </w:div>
    <w:div w:id="1598438936">
      <w:bodyDiv w:val="1"/>
      <w:marLeft w:val="0"/>
      <w:marRight w:val="0"/>
      <w:marTop w:val="0"/>
      <w:marBottom w:val="0"/>
      <w:divBdr>
        <w:top w:val="none" w:sz="0" w:space="0" w:color="auto"/>
        <w:left w:val="none" w:sz="0" w:space="0" w:color="auto"/>
        <w:bottom w:val="none" w:sz="0" w:space="0" w:color="auto"/>
        <w:right w:val="none" w:sz="0" w:space="0" w:color="auto"/>
      </w:divBdr>
    </w:div>
    <w:div w:id="1608658434">
      <w:bodyDiv w:val="1"/>
      <w:marLeft w:val="0"/>
      <w:marRight w:val="0"/>
      <w:marTop w:val="0"/>
      <w:marBottom w:val="0"/>
      <w:divBdr>
        <w:top w:val="none" w:sz="0" w:space="0" w:color="auto"/>
        <w:left w:val="none" w:sz="0" w:space="0" w:color="auto"/>
        <w:bottom w:val="none" w:sz="0" w:space="0" w:color="auto"/>
        <w:right w:val="none" w:sz="0" w:space="0" w:color="auto"/>
      </w:divBdr>
    </w:div>
    <w:div w:id="1613242046">
      <w:bodyDiv w:val="1"/>
      <w:marLeft w:val="0"/>
      <w:marRight w:val="0"/>
      <w:marTop w:val="0"/>
      <w:marBottom w:val="0"/>
      <w:divBdr>
        <w:top w:val="none" w:sz="0" w:space="0" w:color="auto"/>
        <w:left w:val="none" w:sz="0" w:space="0" w:color="auto"/>
        <w:bottom w:val="none" w:sz="0" w:space="0" w:color="auto"/>
        <w:right w:val="none" w:sz="0" w:space="0" w:color="auto"/>
      </w:divBdr>
    </w:div>
    <w:div w:id="1660381974">
      <w:bodyDiv w:val="1"/>
      <w:marLeft w:val="0"/>
      <w:marRight w:val="0"/>
      <w:marTop w:val="0"/>
      <w:marBottom w:val="0"/>
      <w:divBdr>
        <w:top w:val="none" w:sz="0" w:space="0" w:color="auto"/>
        <w:left w:val="none" w:sz="0" w:space="0" w:color="auto"/>
        <w:bottom w:val="none" w:sz="0" w:space="0" w:color="auto"/>
        <w:right w:val="none" w:sz="0" w:space="0" w:color="auto"/>
      </w:divBdr>
      <w:divsChild>
        <w:div w:id="2081519635">
          <w:marLeft w:val="0"/>
          <w:marRight w:val="0"/>
          <w:marTop w:val="0"/>
          <w:marBottom w:val="0"/>
          <w:divBdr>
            <w:top w:val="none" w:sz="0" w:space="0" w:color="auto"/>
            <w:left w:val="none" w:sz="0" w:space="0" w:color="auto"/>
            <w:bottom w:val="none" w:sz="0" w:space="0" w:color="auto"/>
            <w:right w:val="none" w:sz="0" w:space="0" w:color="auto"/>
          </w:divBdr>
        </w:div>
        <w:div w:id="391463826">
          <w:marLeft w:val="0"/>
          <w:marRight w:val="0"/>
          <w:marTop w:val="0"/>
          <w:marBottom w:val="0"/>
          <w:divBdr>
            <w:top w:val="none" w:sz="0" w:space="0" w:color="auto"/>
            <w:left w:val="none" w:sz="0" w:space="0" w:color="auto"/>
            <w:bottom w:val="none" w:sz="0" w:space="0" w:color="auto"/>
            <w:right w:val="none" w:sz="0" w:space="0" w:color="auto"/>
          </w:divBdr>
        </w:div>
        <w:div w:id="1098059109">
          <w:marLeft w:val="0"/>
          <w:marRight w:val="0"/>
          <w:marTop w:val="0"/>
          <w:marBottom w:val="0"/>
          <w:divBdr>
            <w:top w:val="none" w:sz="0" w:space="0" w:color="auto"/>
            <w:left w:val="none" w:sz="0" w:space="0" w:color="auto"/>
            <w:bottom w:val="none" w:sz="0" w:space="0" w:color="auto"/>
            <w:right w:val="none" w:sz="0" w:space="0" w:color="auto"/>
          </w:divBdr>
        </w:div>
        <w:div w:id="1787771847">
          <w:marLeft w:val="0"/>
          <w:marRight w:val="0"/>
          <w:marTop w:val="0"/>
          <w:marBottom w:val="0"/>
          <w:divBdr>
            <w:top w:val="none" w:sz="0" w:space="0" w:color="auto"/>
            <w:left w:val="none" w:sz="0" w:space="0" w:color="auto"/>
            <w:bottom w:val="none" w:sz="0" w:space="0" w:color="auto"/>
            <w:right w:val="none" w:sz="0" w:space="0" w:color="auto"/>
          </w:divBdr>
        </w:div>
      </w:divsChild>
    </w:div>
    <w:div w:id="1710714468">
      <w:bodyDiv w:val="1"/>
      <w:marLeft w:val="0"/>
      <w:marRight w:val="0"/>
      <w:marTop w:val="0"/>
      <w:marBottom w:val="0"/>
      <w:divBdr>
        <w:top w:val="none" w:sz="0" w:space="0" w:color="auto"/>
        <w:left w:val="none" w:sz="0" w:space="0" w:color="auto"/>
        <w:bottom w:val="none" w:sz="0" w:space="0" w:color="auto"/>
        <w:right w:val="none" w:sz="0" w:space="0" w:color="auto"/>
      </w:divBdr>
    </w:div>
    <w:div w:id="1728189449">
      <w:bodyDiv w:val="1"/>
      <w:marLeft w:val="0"/>
      <w:marRight w:val="0"/>
      <w:marTop w:val="0"/>
      <w:marBottom w:val="0"/>
      <w:divBdr>
        <w:top w:val="none" w:sz="0" w:space="0" w:color="auto"/>
        <w:left w:val="none" w:sz="0" w:space="0" w:color="auto"/>
        <w:bottom w:val="none" w:sz="0" w:space="0" w:color="auto"/>
        <w:right w:val="none" w:sz="0" w:space="0" w:color="auto"/>
      </w:divBdr>
      <w:divsChild>
        <w:div w:id="1563642201">
          <w:marLeft w:val="0"/>
          <w:marRight w:val="0"/>
          <w:marTop w:val="0"/>
          <w:marBottom w:val="0"/>
          <w:divBdr>
            <w:top w:val="none" w:sz="0" w:space="0" w:color="auto"/>
            <w:left w:val="none" w:sz="0" w:space="0" w:color="auto"/>
            <w:bottom w:val="none" w:sz="0" w:space="0" w:color="auto"/>
            <w:right w:val="none" w:sz="0" w:space="0" w:color="auto"/>
          </w:divBdr>
        </w:div>
      </w:divsChild>
    </w:div>
    <w:div w:id="1824003114">
      <w:bodyDiv w:val="1"/>
      <w:marLeft w:val="0"/>
      <w:marRight w:val="0"/>
      <w:marTop w:val="0"/>
      <w:marBottom w:val="0"/>
      <w:divBdr>
        <w:top w:val="none" w:sz="0" w:space="0" w:color="auto"/>
        <w:left w:val="none" w:sz="0" w:space="0" w:color="auto"/>
        <w:bottom w:val="none" w:sz="0" w:space="0" w:color="auto"/>
        <w:right w:val="none" w:sz="0" w:space="0" w:color="auto"/>
      </w:divBdr>
    </w:div>
    <w:div w:id="1841963683">
      <w:bodyDiv w:val="1"/>
      <w:marLeft w:val="0"/>
      <w:marRight w:val="0"/>
      <w:marTop w:val="0"/>
      <w:marBottom w:val="0"/>
      <w:divBdr>
        <w:top w:val="none" w:sz="0" w:space="0" w:color="auto"/>
        <w:left w:val="none" w:sz="0" w:space="0" w:color="auto"/>
        <w:bottom w:val="none" w:sz="0" w:space="0" w:color="auto"/>
        <w:right w:val="none" w:sz="0" w:space="0" w:color="auto"/>
      </w:divBdr>
    </w:div>
    <w:div w:id="1850749230">
      <w:bodyDiv w:val="1"/>
      <w:marLeft w:val="0"/>
      <w:marRight w:val="0"/>
      <w:marTop w:val="0"/>
      <w:marBottom w:val="0"/>
      <w:divBdr>
        <w:top w:val="none" w:sz="0" w:space="0" w:color="auto"/>
        <w:left w:val="none" w:sz="0" w:space="0" w:color="auto"/>
        <w:bottom w:val="none" w:sz="0" w:space="0" w:color="auto"/>
        <w:right w:val="none" w:sz="0" w:space="0" w:color="auto"/>
      </w:divBdr>
    </w:div>
    <w:div w:id="1901357270">
      <w:bodyDiv w:val="1"/>
      <w:marLeft w:val="0"/>
      <w:marRight w:val="0"/>
      <w:marTop w:val="0"/>
      <w:marBottom w:val="0"/>
      <w:divBdr>
        <w:top w:val="none" w:sz="0" w:space="0" w:color="auto"/>
        <w:left w:val="none" w:sz="0" w:space="0" w:color="auto"/>
        <w:bottom w:val="none" w:sz="0" w:space="0" w:color="auto"/>
        <w:right w:val="none" w:sz="0" w:space="0" w:color="auto"/>
      </w:divBdr>
    </w:div>
    <w:div w:id="1921254153">
      <w:bodyDiv w:val="1"/>
      <w:marLeft w:val="0"/>
      <w:marRight w:val="0"/>
      <w:marTop w:val="0"/>
      <w:marBottom w:val="0"/>
      <w:divBdr>
        <w:top w:val="none" w:sz="0" w:space="0" w:color="auto"/>
        <w:left w:val="none" w:sz="0" w:space="0" w:color="auto"/>
        <w:bottom w:val="none" w:sz="0" w:space="0" w:color="auto"/>
        <w:right w:val="none" w:sz="0" w:space="0" w:color="auto"/>
      </w:divBdr>
    </w:div>
    <w:div w:id="1940720761">
      <w:bodyDiv w:val="1"/>
      <w:marLeft w:val="0"/>
      <w:marRight w:val="0"/>
      <w:marTop w:val="0"/>
      <w:marBottom w:val="0"/>
      <w:divBdr>
        <w:top w:val="none" w:sz="0" w:space="0" w:color="auto"/>
        <w:left w:val="none" w:sz="0" w:space="0" w:color="auto"/>
        <w:bottom w:val="none" w:sz="0" w:space="0" w:color="auto"/>
        <w:right w:val="none" w:sz="0" w:space="0" w:color="auto"/>
      </w:divBdr>
    </w:div>
    <w:div w:id="2006589935">
      <w:bodyDiv w:val="1"/>
      <w:marLeft w:val="0"/>
      <w:marRight w:val="0"/>
      <w:marTop w:val="0"/>
      <w:marBottom w:val="0"/>
      <w:divBdr>
        <w:top w:val="none" w:sz="0" w:space="0" w:color="auto"/>
        <w:left w:val="none" w:sz="0" w:space="0" w:color="auto"/>
        <w:bottom w:val="none" w:sz="0" w:space="0" w:color="auto"/>
        <w:right w:val="none" w:sz="0" w:space="0" w:color="auto"/>
      </w:divBdr>
    </w:div>
    <w:div w:id="2049069092">
      <w:bodyDiv w:val="1"/>
      <w:marLeft w:val="0"/>
      <w:marRight w:val="0"/>
      <w:marTop w:val="0"/>
      <w:marBottom w:val="0"/>
      <w:divBdr>
        <w:top w:val="none" w:sz="0" w:space="0" w:color="auto"/>
        <w:left w:val="none" w:sz="0" w:space="0" w:color="auto"/>
        <w:bottom w:val="none" w:sz="0" w:space="0" w:color="auto"/>
        <w:right w:val="none" w:sz="0" w:space="0" w:color="auto"/>
      </w:divBdr>
      <w:divsChild>
        <w:div w:id="573516141">
          <w:marLeft w:val="0"/>
          <w:marRight w:val="0"/>
          <w:marTop w:val="0"/>
          <w:marBottom w:val="0"/>
          <w:divBdr>
            <w:top w:val="none" w:sz="0" w:space="0" w:color="auto"/>
            <w:left w:val="none" w:sz="0" w:space="0" w:color="auto"/>
            <w:bottom w:val="none" w:sz="0" w:space="0" w:color="auto"/>
            <w:right w:val="none" w:sz="0" w:space="0" w:color="auto"/>
          </w:divBdr>
        </w:div>
        <w:div w:id="1025133511">
          <w:marLeft w:val="0"/>
          <w:marRight w:val="0"/>
          <w:marTop w:val="0"/>
          <w:marBottom w:val="0"/>
          <w:divBdr>
            <w:top w:val="none" w:sz="0" w:space="0" w:color="auto"/>
            <w:left w:val="none" w:sz="0" w:space="0" w:color="auto"/>
            <w:bottom w:val="none" w:sz="0" w:space="0" w:color="auto"/>
            <w:right w:val="none" w:sz="0" w:space="0" w:color="auto"/>
          </w:divBdr>
        </w:div>
        <w:div w:id="1049651329">
          <w:marLeft w:val="0"/>
          <w:marRight w:val="0"/>
          <w:marTop w:val="0"/>
          <w:marBottom w:val="0"/>
          <w:divBdr>
            <w:top w:val="none" w:sz="0" w:space="0" w:color="auto"/>
            <w:left w:val="none" w:sz="0" w:space="0" w:color="auto"/>
            <w:bottom w:val="none" w:sz="0" w:space="0" w:color="auto"/>
            <w:right w:val="none" w:sz="0" w:space="0" w:color="auto"/>
          </w:divBdr>
        </w:div>
        <w:div w:id="1111705432">
          <w:marLeft w:val="0"/>
          <w:marRight w:val="0"/>
          <w:marTop w:val="0"/>
          <w:marBottom w:val="0"/>
          <w:divBdr>
            <w:top w:val="none" w:sz="0" w:space="0" w:color="auto"/>
            <w:left w:val="none" w:sz="0" w:space="0" w:color="auto"/>
            <w:bottom w:val="none" w:sz="0" w:space="0" w:color="auto"/>
            <w:right w:val="none" w:sz="0" w:space="0" w:color="auto"/>
          </w:divBdr>
        </w:div>
        <w:div w:id="629211143">
          <w:marLeft w:val="0"/>
          <w:marRight w:val="0"/>
          <w:marTop w:val="0"/>
          <w:marBottom w:val="0"/>
          <w:divBdr>
            <w:top w:val="none" w:sz="0" w:space="0" w:color="auto"/>
            <w:left w:val="none" w:sz="0" w:space="0" w:color="auto"/>
            <w:bottom w:val="none" w:sz="0" w:space="0" w:color="auto"/>
            <w:right w:val="none" w:sz="0" w:space="0" w:color="auto"/>
          </w:divBdr>
        </w:div>
        <w:div w:id="579095775">
          <w:marLeft w:val="0"/>
          <w:marRight w:val="0"/>
          <w:marTop w:val="0"/>
          <w:marBottom w:val="0"/>
          <w:divBdr>
            <w:top w:val="none" w:sz="0" w:space="0" w:color="auto"/>
            <w:left w:val="none" w:sz="0" w:space="0" w:color="auto"/>
            <w:bottom w:val="none" w:sz="0" w:space="0" w:color="auto"/>
            <w:right w:val="none" w:sz="0" w:space="0" w:color="auto"/>
          </w:divBdr>
        </w:div>
        <w:div w:id="534733279">
          <w:marLeft w:val="0"/>
          <w:marRight w:val="0"/>
          <w:marTop w:val="0"/>
          <w:marBottom w:val="0"/>
          <w:divBdr>
            <w:top w:val="none" w:sz="0" w:space="0" w:color="auto"/>
            <w:left w:val="none" w:sz="0" w:space="0" w:color="auto"/>
            <w:bottom w:val="none" w:sz="0" w:space="0" w:color="auto"/>
            <w:right w:val="none" w:sz="0" w:space="0" w:color="auto"/>
          </w:divBdr>
        </w:div>
        <w:div w:id="1144464787">
          <w:marLeft w:val="0"/>
          <w:marRight w:val="0"/>
          <w:marTop w:val="0"/>
          <w:marBottom w:val="0"/>
          <w:divBdr>
            <w:top w:val="none" w:sz="0" w:space="0" w:color="auto"/>
            <w:left w:val="none" w:sz="0" w:space="0" w:color="auto"/>
            <w:bottom w:val="none" w:sz="0" w:space="0" w:color="auto"/>
            <w:right w:val="none" w:sz="0" w:space="0" w:color="auto"/>
          </w:divBdr>
        </w:div>
      </w:divsChild>
    </w:div>
    <w:div w:id="2085834614">
      <w:bodyDiv w:val="1"/>
      <w:marLeft w:val="0"/>
      <w:marRight w:val="0"/>
      <w:marTop w:val="0"/>
      <w:marBottom w:val="0"/>
      <w:divBdr>
        <w:top w:val="none" w:sz="0" w:space="0" w:color="auto"/>
        <w:left w:val="none" w:sz="0" w:space="0" w:color="auto"/>
        <w:bottom w:val="none" w:sz="0" w:space="0" w:color="auto"/>
        <w:right w:val="none" w:sz="0" w:space="0" w:color="auto"/>
      </w:divBdr>
    </w:div>
    <w:div w:id="2115206266">
      <w:bodyDiv w:val="1"/>
      <w:marLeft w:val="0"/>
      <w:marRight w:val="0"/>
      <w:marTop w:val="0"/>
      <w:marBottom w:val="0"/>
      <w:divBdr>
        <w:top w:val="none" w:sz="0" w:space="0" w:color="auto"/>
        <w:left w:val="none" w:sz="0" w:space="0" w:color="auto"/>
        <w:bottom w:val="none" w:sz="0" w:space="0" w:color="auto"/>
        <w:right w:val="none" w:sz="0" w:space="0" w:color="auto"/>
      </w:divBdr>
      <w:divsChild>
        <w:div w:id="1860582191">
          <w:marLeft w:val="0"/>
          <w:marRight w:val="0"/>
          <w:marTop w:val="0"/>
          <w:marBottom w:val="0"/>
          <w:divBdr>
            <w:top w:val="none" w:sz="0" w:space="0" w:color="auto"/>
            <w:left w:val="none" w:sz="0" w:space="0" w:color="auto"/>
            <w:bottom w:val="none" w:sz="0" w:space="0" w:color="auto"/>
            <w:right w:val="none" w:sz="0" w:space="0" w:color="auto"/>
          </w:divBdr>
        </w:div>
        <w:div w:id="439641169">
          <w:marLeft w:val="0"/>
          <w:marRight w:val="0"/>
          <w:marTop w:val="0"/>
          <w:marBottom w:val="0"/>
          <w:divBdr>
            <w:top w:val="none" w:sz="0" w:space="0" w:color="auto"/>
            <w:left w:val="none" w:sz="0" w:space="0" w:color="auto"/>
            <w:bottom w:val="none" w:sz="0" w:space="0" w:color="auto"/>
            <w:right w:val="none" w:sz="0" w:space="0" w:color="auto"/>
          </w:divBdr>
        </w:div>
        <w:div w:id="478693474">
          <w:marLeft w:val="0"/>
          <w:marRight w:val="0"/>
          <w:marTop w:val="0"/>
          <w:marBottom w:val="0"/>
          <w:divBdr>
            <w:top w:val="none" w:sz="0" w:space="0" w:color="auto"/>
            <w:left w:val="none" w:sz="0" w:space="0" w:color="auto"/>
            <w:bottom w:val="none" w:sz="0" w:space="0" w:color="auto"/>
            <w:right w:val="none" w:sz="0" w:space="0" w:color="auto"/>
          </w:divBdr>
        </w:div>
        <w:div w:id="2061585759">
          <w:marLeft w:val="0"/>
          <w:marRight w:val="0"/>
          <w:marTop w:val="0"/>
          <w:marBottom w:val="0"/>
          <w:divBdr>
            <w:top w:val="none" w:sz="0" w:space="0" w:color="auto"/>
            <w:left w:val="none" w:sz="0" w:space="0" w:color="auto"/>
            <w:bottom w:val="none" w:sz="0" w:space="0" w:color="auto"/>
            <w:right w:val="none" w:sz="0" w:space="0" w:color="auto"/>
          </w:divBdr>
        </w:div>
        <w:div w:id="1570991967">
          <w:marLeft w:val="0"/>
          <w:marRight w:val="0"/>
          <w:marTop w:val="0"/>
          <w:marBottom w:val="0"/>
          <w:divBdr>
            <w:top w:val="none" w:sz="0" w:space="0" w:color="auto"/>
            <w:left w:val="none" w:sz="0" w:space="0" w:color="auto"/>
            <w:bottom w:val="none" w:sz="0" w:space="0" w:color="auto"/>
            <w:right w:val="none" w:sz="0" w:space="0" w:color="auto"/>
          </w:divBdr>
        </w:div>
        <w:div w:id="940576249">
          <w:marLeft w:val="0"/>
          <w:marRight w:val="0"/>
          <w:marTop w:val="0"/>
          <w:marBottom w:val="0"/>
          <w:divBdr>
            <w:top w:val="none" w:sz="0" w:space="0" w:color="auto"/>
            <w:left w:val="none" w:sz="0" w:space="0" w:color="auto"/>
            <w:bottom w:val="none" w:sz="0" w:space="0" w:color="auto"/>
            <w:right w:val="none" w:sz="0" w:space="0" w:color="auto"/>
          </w:divBdr>
        </w:div>
        <w:div w:id="569996730">
          <w:marLeft w:val="0"/>
          <w:marRight w:val="0"/>
          <w:marTop w:val="0"/>
          <w:marBottom w:val="0"/>
          <w:divBdr>
            <w:top w:val="none" w:sz="0" w:space="0" w:color="auto"/>
            <w:left w:val="none" w:sz="0" w:space="0" w:color="auto"/>
            <w:bottom w:val="none" w:sz="0" w:space="0" w:color="auto"/>
            <w:right w:val="none" w:sz="0" w:space="0" w:color="auto"/>
          </w:divBdr>
        </w:div>
      </w:divsChild>
    </w:div>
    <w:div w:id="21370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adworks.org/"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hyperlink" Target="https://consult.communities.gov.uk/governance-reform-and-democracy/somerset/" TargetMode="External"/><Relationship Id="rId7" Type="http://schemas.openxmlformats.org/officeDocument/2006/relationships/footnotes" Target="footnotes.xml"/><Relationship Id="rId12" Type="http://schemas.openxmlformats.org/officeDocument/2006/relationships/hyperlink" Target="http://www.somerset.gov.uk" TargetMode="External"/><Relationship Id="rId17" Type="http://schemas.openxmlformats.org/officeDocument/2006/relationships/hyperlink" Target="https://www.bbc.co.uk/sport/5615186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making-a-support-bubble-with-another-household" TargetMode="External"/><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velsomerset.co.uk/"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roam.somerset.gov.uk/roam/map" TargetMode="External"/><Relationship Id="rId23" Type="http://schemas.openxmlformats.org/officeDocument/2006/relationships/fontTable" Target="fontTable.xml"/><Relationship Id="rId10" Type="http://schemas.openxmlformats.org/officeDocument/2006/relationships/hyperlink" Target="http://www.somersetwaste.gov.uk" TargetMode="External"/><Relationship Id="rId19"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Accounts\Documents\www.facebook.com\somersetcountycounci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CllrMarkKeating" TargetMode="External"/><Relationship Id="rId2" Type="http://schemas.openxmlformats.org/officeDocument/2006/relationships/hyperlink" Target="http://www.CllrMarkKeating.co.uk" TargetMode="External"/><Relationship Id="rId1" Type="http://schemas.openxmlformats.org/officeDocument/2006/relationships/hyperlink" Target="mailto:MAKeating@somerset.gov.uk" TargetMode="External"/><Relationship Id="rId4" Type="http://schemas.openxmlformats.org/officeDocument/2006/relationships/hyperlink" Target="http://www.Twitter.com/CllrMarkKea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C5B0B63EF4EC381B9D3AA23C8958C"/>
        <w:category>
          <w:name w:val="General"/>
          <w:gallery w:val="placeholder"/>
        </w:category>
        <w:types>
          <w:type w:val="bbPlcHdr"/>
        </w:types>
        <w:behaviors>
          <w:behavior w:val="content"/>
        </w:behaviors>
        <w:guid w:val="{8E16530E-DEF1-4618-AF50-BBA2A46146E4}"/>
      </w:docPartPr>
      <w:docPartBody>
        <w:p w:rsidR="000D7277" w:rsidRDefault="00774F4E" w:rsidP="00774F4E">
          <w:pPr>
            <w:pStyle w:val="99AC5B0B63EF4EC381B9D3AA23C8958C"/>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26"/>
    <w:rsid w:val="00017C3C"/>
    <w:rsid w:val="00051421"/>
    <w:rsid w:val="00063F83"/>
    <w:rsid w:val="00096F45"/>
    <w:rsid w:val="000B30CF"/>
    <w:rsid w:val="000D625A"/>
    <w:rsid w:val="000D7277"/>
    <w:rsid w:val="00113F26"/>
    <w:rsid w:val="00122C95"/>
    <w:rsid w:val="0014682C"/>
    <w:rsid w:val="00163522"/>
    <w:rsid w:val="00170E31"/>
    <w:rsid w:val="001A11E0"/>
    <w:rsid w:val="002568E6"/>
    <w:rsid w:val="002B2DB4"/>
    <w:rsid w:val="00341198"/>
    <w:rsid w:val="00356FF3"/>
    <w:rsid w:val="00367FB3"/>
    <w:rsid w:val="004958FC"/>
    <w:rsid w:val="004A2629"/>
    <w:rsid w:val="004F1E0A"/>
    <w:rsid w:val="0058792D"/>
    <w:rsid w:val="005D226D"/>
    <w:rsid w:val="005E4F85"/>
    <w:rsid w:val="006206F6"/>
    <w:rsid w:val="006362B1"/>
    <w:rsid w:val="00690765"/>
    <w:rsid w:val="006D45C3"/>
    <w:rsid w:val="006F3E58"/>
    <w:rsid w:val="00700A18"/>
    <w:rsid w:val="007256B2"/>
    <w:rsid w:val="007269DE"/>
    <w:rsid w:val="00774F4E"/>
    <w:rsid w:val="007876C3"/>
    <w:rsid w:val="00796287"/>
    <w:rsid w:val="007D2C3D"/>
    <w:rsid w:val="007E139B"/>
    <w:rsid w:val="00836E1C"/>
    <w:rsid w:val="00842D0C"/>
    <w:rsid w:val="00854EBC"/>
    <w:rsid w:val="00864E27"/>
    <w:rsid w:val="00871864"/>
    <w:rsid w:val="00886354"/>
    <w:rsid w:val="00982379"/>
    <w:rsid w:val="009834C7"/>
    <w:rsid w:val="00A67FD4"/>
    <w:rsid w:val="00C10450"/>
    <w:rsid w:val="00C2068A"/>
    <w:rsid w:val="00C345CD"/>
    <w:rsid w:val="00C90D98"/>
    <w:rsid w:val="00CB0F25"/>
    <w:rsid w:val="00CE5565"/>
    <w:rsid w:val="00CF0761"/>
    <w:rsid w:val="00D37FA6"/>
    <w:rsid w:val="00DA2CF3"/>
    <w:rsid w:val="00E15107"/>
    <w:rsid w:val="00E346F7"/>
    <w:rsid w:val="00E41E9A"/>
    <w:rsid w:val="00E62B63"/>
    <w:rsid w:val="00E83406"/>
    <w:rsid w:val="00EC76E7"/>
    <w:rsid w:val="00ED2F00"/>
    <w:rsid w:val="00ED76CE"/>
    <w:rsid w:val="00EE5D21"/>
    <w:rsid w:val="00F1226F"/>
    <w:rsid w:val="00F52C8B"/>
    <w:rsid w:val="00F65D13"/>
    <w:rsid w:val="00F747D2"/>
    <w:rsid w:val="00F96CD5"/>
    <w:rsid w:val="00FB337D"/>
    <w:rsid w:val="00FF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AC5B0B63EF4EC381B9D3AA23C8958C">
    <w:name w:val="99AC5B0B63EF4EC381B9D3AA23C8958C"/>
    <w:rsid w:val="00774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 </PublishDate>
  <Abstract>Representing you in - Barwick, Chiselborough, Closworth, East Chinnock, East Coker, Hardington Manderville, Hardington Marsh, Hardington Moor,  Haselbury Plucknett, Middle Chinnock, Montacute, North Coker, North Perrott, Norton Sub Hamdon, ​Odcombe, Pendomer, Sutton Bingham, Stoford, West Chinnock, West Coker.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15D3E5-008E-4421-B4F2-2AF59279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County</vt:lpstr>
    </vt:vector>
  </TitlesOfParts>
  <Company>Microsoft</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Mark email</dc:creator>
  <cp:lastModifiedBy>East Chinnock Parish Council</cp:lastModifiedBy>
  <cp:revision>2</cp:revision>
  <cp:lastPrinted>2021-03-04T15:45:00Z</cp:lastPrinted>
  <dcterms:created xsi:type="dcterms:W3CDTF">2021-03-05T16:31:00Z</dcterms:created>
  <dcterms:modified xsi:type="dcterms:W3CDTF">2021-03-05T16:31:00Z</dcterms:modified>
</cp:coreProperties>
</file>